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7FA57C" w14:textId="77777777" w:rsidR="003B6A80" w:rsidRPr="003B6A80" w:rsidRDefault="003B6A80" w:rsidP="00D475B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3B6A80">
        <w:rPr>
          <w:rFonts w:ascii="Times New Roman" w:hAnsi="Times New Roman" w:cs="Times New Roman"/>
          <w:sz w:val="32"/>
          <w:szCs w:val="32"/>
        </w:rPr>
        <w:t>Отдел идеологической работы и по делам молодежи</w:t>
      </w:r>
    </w:p>
    <w:p w14:paraId="65FC5A30" w14:textId="77777777" w:rsidR="003B6A80" w:rsidRPr="003B6A80" w:rsidRDefault="003B6A80" w:rsidP="00D475B2">
      <w:pPr>
        <w:spacing w:after="0"/>
        <w:ind w:left="-1134"/>
        <w:jc w:val="center"/>
        <w:rPr>
          <w:rFonts w:ascii="Times New Roman" w:hAnsi="Times New Roman" w:cs="Times New Roman"/>
          <w:sz w:val="32"/>
          <w:szCs w:val="32"/>
        </w:rPr>
      </w:pPr>
      <w:r w:rsidRPr="003B6A80">
        <w:rPr>
          <w:rFonts w:ascii="Times New Roman" w:hAnsi="Times New Roman" w:cs="Times New Roman"/>
          <w:sz w:val="32"/>
          <w:szCs w:val="32"/>
        </w:rPr>
        <w:t xml:space="preserve">             </w:t>
      </w:r>
      <w:proofErr w:type="spellStart"/>
      <w:r w:rsidRPr="003B6A80">
        <w:rPr>
          <w:rFonts w:ascii="Times New Roman" w:hAnsi="Times New Roman" w:cs="Times New Roman"/>
          <w:sz w:val="32"/>
          <w:szCs w:val="32"/>
        </w:rPr>
        <w:t>Сенненского</w:t>
      </w:r>
      <w:proofErr w:type="spellEnd"/>
      <w:r w:rsidRPr="003B6A80">
        <w:rPr>
          <w:rFonts w:ascii="Times New Roman" w:hAnsi="Times New Roman" w:cs="Times New Roman"/>
          <w:sz w:val="32"/>
          <w:szCs w:val="32"/>
        </w:rPr>
        <w:t xml:space="preserve"> районного исполнительного комитета</w:t>
      </w:r>
    </w:p>
    <w:p w14:paraId="1D1CE2F8" w14:textId="77777777" w:rsidR="003B6A80" w:rsidRPr="003B6A80" w:rsidRDefault="003B6A80" w:rsidP="003B6A80">
      <w:pPr>
        <w:spacing w:line="280" w:lineRule="exact"/>
        <w:ind w:left="-1134"/>
        <w:jc w:val="center"/>
        <w:rPr>
          <w:rFonts w:ascii="Times New Roman" w:hAnsi="Times New Roman" w:cs="Times New Roman"/>
          <w:sz w:val="32"/>
          <w:szCs w:val="32"/>
        </w:rPr>
      </w:pPr>
    </w:p>
    <w:p w14:paraId="783BFD69" w14:textId="77777777" w:rsidR="003B6A80" w:rsidRPr="003B6A80" w:rsidRDefault="003B6A80" w:rsidP="003B6A80">
      <w:pPr>
        <w:spacing w:line="280" w:lineRule="exact"/>
        <w:rPr>
          <w:rFonts w:ascii="Times New Roman" w:hAnsi="Times New Roman" w:cs="Times New Roman"/>
          <w:sz w:val="32"/>
          <w:szCs w:val="32"/>
        </w:rPr>
      </w:pPr>
    </w:p>
    <w:p w14:paraId="3075A3A0" w14:textId="77777777" w:rsidR="003B6A80" w:rsidRPr="003B6A80" w:rsidRDefault="003B6A80" w:rsidP="003B6A80">
      <w:pPr>
        <w:spacing w:line="280" w:lineRule="exact"/>
        <w:ind w:left="-1134"/>
        <w:jc w:val="center"/>
        <w:rPr>
          <w:rFonts w:ascii="Times New Roman" w:hAnsi="Times New Roman" w:cs="Times New Roman"/>
          <w:sz w:val="32"/>
          <w:szCs w:val="32"/>
        </w:rPr>
      </w:pPr>
      <w:r w:rsidRPr="003B6A80">
        <w:rPr>
          <w:rFonts w:ascii="Times New Roman" w:hAnsi="Times New Roman" w:cs="Times New Roman"/>
          <w:sz w:val="32"/>
          <w:szCs w:val="32"/>
        </w:rPr>
        <w:t xml:space="preserve">   </w:t>
      </w:r>
    </w:p>
    <w:p w14:paraId="2C12FBFB" w14:textId="77777777" w:rsidR="003B6A80" w:rsidRPr="003B6A80" w:rsidRDefault="003B6A80" w:rsidP="003B6A80">
      <w:pPr>
        <w:spacing w:line="280" w:lineRule="exact"/>
        <w:ind w:left="-1134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3B6A80">
        <w:rPr>
          <w:rFonts w:ascii="Times New Roman" w:hAnsi="Times New Roman" w:cs="Times New Roman"/>
          <w:i/>
          <w:sz w:val="32"/>
          <w:szCs w:val="32"/>
        </w:rPr>
        <w:t xml:space="preserve">               МАТЕРИАЛЫ</w:t>
      </w:r>
    </w:p>
    <w:p w14:paraId="6F599144" w14:textId="77777777" w:rsidR="003B6A80" w:rsidRPr="003B6A80" w:rsidRDefault="003B6A80" w:rsidP="003B6A80">
      <w:pPr>
        <w:spacing w:line="280" w:lineRule="exact"/>
        <w:ind w:left="-1134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3B6A80">
        <w:rPr>
          <w:rFonts w:ascii="Times New Roman" w:hAnsi="Times New Roman" w:cs="Times New Roman"/>
          <w:i/>
          <w:sz w:val="32"/>
          <w:szCs w:val="32"/>
        </w:rPr>
        <w:t xml:space="preserve">              для членов информационно-пропагандистских групп</w:t>
      </w:r>
    </w:p>
    <w:p w14:paraId="5A26C9AC" w14:textId="77777777" w:rsidR="003B6A80" w:rsidRDefault="003B6A80" w:rsidP="003B6A80">
      <w:pPr>
        <w:ind w:left="-1134"/>
        <w:jc w:val="center"/>
        <w:rPr>
          <w:b/>
          <w:i/>
          <w:sz w:val="28"/>
          <w:szCs w:val="28"/>
        </w:rPr>
      </w:pPr>
    </w:p>
    <w:p w14:paraId="1D13C1F3" w14:textId="77777777" w:rsidR="003B6A80" w:rsidRDefault="003B6A80" w:rsidP="003B6A80">
      <w:pPr>
        <w:pStyle w:val="1"/>
        <w:ind w:left="0" w:firstLine="0"/>
        <w:rPr>
          <w:b/>
          <w:sz w:val="50"/>
          <w:szCs w:val="50"/>
        </w:rPr>
      </w:pPr>
    </w:p>
    <w:p w14:paraId="1A04416D" w14:textId="77777777" w:rsidR="003B6A80" w:rsidRDefault="003B6A80" w:rsidP="003B6A80">
      <w:pPr>
        <w:pStyle w:val="1"/>
        <w:ind w:left="0" w:firstLine="0"/>
        <w:rPr>
          <w:b/>
          <w:sz w:val="50"/>
          <w:szCs w:val="50"/>
        </w:rPr>
      </w:pPr>
    </w:p>
    <w:p w14:paraId="2E56858F" w14:textId="77777777" w:rsidR="00B31ED4" w:rsidRDefault="00B31ED4" w:rsidP="003B6A80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484E99D6" w14:textId="77777777" w:rsidR="00B31ED4" w:rsidRDefault="00B31ED4" w:rsidP="003B6A80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1F3768B4" w14:textId="77777777" w:rsidR="00B31ED4" w:rsidRDefault="00B31ED4" w:rsidP="003B6A80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5400FBAD" w14:textId="3DF119C7" w:rsidR="003B6A80" w:rsidRPr="003B6A80" w:rsidRDefault="00F80CFB" w:rsidP="003B6A80">
      <w:pPr>
        <w:spacing w:after="0" w:line="240" w:lineRule="auto"/>
        <w:jc w:val="center"/>
        <w:rPr>
          <w:b/>
          <w:sz w:val="44"/>
          <w:szCs w:val="44"/>
        </w:rPr>
      </w:pPr>
      <w:r w:rsidRPr="00F80CFB">
        <w:rPr>
          <w:rFonts w:ascii="Times New Roman" w:hAnsi="Times New Roman" w:cs="Times New Roman"/>
          <w:b/>
          <w:sz w:val="44"/>
          <w:szCs w:val="44"/>
        </w:rPr>
        <w:t>БЕЛАРУСЬ – СТРАНА МИРА И СОГЛАСИЯ</w:t>
      </w:r>
      <w:r w:rsidR="003B6A80" w:rsidRPr="003B6A80">
        <w:rPr>
          <w:sz w:val="44"/>
          <w:szCs w:val="44"/>
        </w:rPr>
        <w:tab/>
      </w:r>
    </w:p>
    <w:p w14:paraId="44C40B6A" w14:textId="77777777" w:rsidR="003B6A80" w:rsidRDefault="003B6A80" w:rsidP="003B6A80">
      <w:pPr>
        <w:spacing w:after="0" w:line="240" w:lineRule="auto"/>
        <w:ind w:firstLine="709"/>
        <w:jc w:val="center"/>
        <w:rPr>
          <w:bCs/>
          <w:sz w:val="50"/>
          <w:szCs w:val="50"/>
        </w:rPr>
      </w:pPr>
    </w:p>
    <w:p w14:paraId="2FF6CD1B" w14:textId="77777777" w:rsidR="003B6A80" w:rsidRDefault="003B6A80" w:rsidP="003B6A80">
      <w:pPr>
        <w:spacing w:after="0" w:line="240" w:lineRule="auto"/>
        <w:ind w:firstLine="708"/>
        <w:jc w:val="both"/>
        <w:textAlignment w:val="baseline"/>
        <w:outlineLvl w:val="1"/>
        <w:rPr>
          <w:b/>
          <w:sz w:val="30"/>
          <w:szCs w:val="30"/>
        </w:rPr>
      </w:pPr>
    </w:p>
    <w:p w14:paraId="2A27585B" w14:textId="77777777" w:rsidR="003B6A80" w:rsidRDefault="003B6A80" w:rsidP="003B6A80">
      <w:pPr>
        <w:spacing w:after="0" w:line="240" w:lineRule="auto"/>
        <w:ind w:firstLine="708"/>
        <w:jc w:val="both"/>
        <w:textAlignment w:val="baseline"/>
        <w:outlineLvl w:val="1"/>
        <w:rPr>
          <w:b/>
          <w:sz w:val="30"/>
          <w:szCs w:val="30"/>
        </w:rPr>
      </w:pPr>
    </w:p>
    <w:p w14:paraId="427562D7" w14:textId="77777777" w:rsidR="003B6A80" w:rsidRDefault="003B6A80" w:rsidP="003B6A80">
      <w:pPr>
        <w:spacing w:after="0" w:line="240" w:lineRule="auto"/>
        <w:ind w:firstLine="708"/>
        <w:jc w:val="both"/>
        <w:textAlignment w:val="baseline"/>
        <w:outlineLvl w:val="1"/>
        <w:rPr>
          <w:b/>
          <w:sz w:val="30"/>
          <w:szCs w:val="30"/>
        </w:rPr>
      </w:pPr>
    </w:p>
    <w:p w14:paraId="2C5DAC65" w14:textId="77777777" w:rsidR="003B6A80" w:rsidRDefault="003B6A80" w:rsidP="003B6A80">
      <w:pPr>
        <w:spacing w:after="0" w:line="240" w:lineRule="auto"/>
        <w:ind w:firstLine="708"/>
        <w:jc w:val="both"/>
        <w:textAlignment w:val="baseline"/>
        <w:outlineLvl w:val="1"/>
        <w:rPr>
          <w:b/>
          <w:sz w:val="30"/>
          <w:szCs w:val="30"/>
        </w:rPr>
      </w:pPr>
    </w:p>
    <w:p w14:paraId="20AB73D0" w14:textId="77777777" w:rsidR="003B6A80" w:rsidRDefault="003B6A80" w:rsidP="003B6A80">
      <w:pPr>
        <w:spacing w:after="0" w:line="240" w:lineRule="auto"/>
        <w:ind w:firstLine="708"/>
        <w:jc w:val="both"/>
        <w:textAlignment w:val="baseline"/>
        <w:outlineLvl w:val="1"/>
        <w:rPr>
          <w:b/>
          <w:sz w:val="30"/>
          <w:szCs w:val="30"/>
        </w:rPr>
      </w:pPr>
    </w:p>
    <w:p w14:paraId="6C86B339" w14:textId="77777777" w:rsidR="003B6A80" w:rsidRDefault="003B6A80" w:rsidP="003B6A80">
      <w:pPr>
        <w:spacing w:after="0" w:line="240" w:lineRule="auto"/>
        <w:ind w:firstLine="708"/>
        <w:jc w:val="both"/>
        <w:textAlignment w:val="baseline"/>
        <w:outlineLvl w:val="1"/>
        <w:rPr>
          <w:b/>
          <w:sz w:val="30"/>
          <w:szCs w:val="30"/>
        </w:rPr>
      </w:pPr>
    </w:p>
    <w:p w14:paraId="0696888C" w14:textId="77777777" w:rsidR="003B6A80" w:rsidRDefault="003B6A80" w:rsidP="003B6A80">
      <w:pPr>
        <w:spacing w:after="0" w:line="240" w:lineRule="auto"/>
        <w:ind w:firstLine="708"/>
        <w:jc w:val="both"/>
        <w:textAlignment w:val="baseline"/>
        <w:outlineLvl w:val="1"/>
        <w:rPr>
          <w:b/>
          <w:sz w:val="30"/>
          <w:szCs w:val="30"/>
        </w:rPr>
      </w:pPr>
    </w:p>
    <w:p w14:paraId="580119A1" w14:textId="77777777" w:rsidR="003B6A80" w:rsidRDefault="003B6A80" w:rsidP="003B6A80">
      <w:pPr>
        <w:spacing w:after="0" w:line="240" w:lineRule="auto"/>
        <w:jc w:val="both"/>
        <w:textAlignment w:val="baseline"/>
        <w:outlineLvl w:val="1"/>
        <w:rPr>
          <w:b/>
          <w:sz w:val="30"/>
          <w:szCs w:val="30"/>
        </w:rPr>
      </w:pPr>
    </w:p>
    <w:p w14:paraId="3D412D39" w14:textId="77777777" w:rsidR="003B6A80" w:rsidRDefault="003B6A80" w:rsidP="003B6A80">
      <w:pPr>
        <w:spacing w:after="0" w:line="240" w:lineRule="auto"/>
        <w:ind w:firstLine="708"/>
        <w:jc w:val="both"/>
        <w:textAlignment w:val="baseline"/>
        <w:outlineLvl w:val="1"/>
        <w:rPr>
          <w:b/>
          <w:sz w:val="30"/>
          <w:szCs w:val="30"/>
        </w:rPr>
      </w:pPr>
    </w:p>
    <w:p w14:paraId="0870C797" w14:textId="77777777" w:rsidR="003B6A80" w:rsidRDefault="003B6A80" w:rsidP="003B6A80">
      <w:pPr>
        <w:spacing w:after="0" w:line="240" w:lineRule="auto"/>
        <w:jc w:val="both"/>
        <w:textAlignment w:val="baseline"/>
        <w:outlineLvl w:val="1"/>
        <w:rPr>
          <w:b/>
          <w:sz w:val="30"/>
          <w:szCs w:val="30"/>
        </w:rPr>
      </w:pPr>
    </w:p>
    <w:p w14:paraId="69A5A433" w14:textId="3A7B2EA4" w:rsidR="003B6A80" w:rsidRDefault="003B6A80" w:rsidP="003B6A80">
      <w:pPr>
        <w:tabs>
          <w:tab w:val="left" w:pos="2980"/>
          <w:tab w:val="center" w:pos="5031"/>
        </w:tabs>
        <w:spacing w:after="0" w:line="240" w:lineRule="auto"/>
        <w:ind w:firstLine="708"/>
        <w:textAlignment w:val="baseline"/>
        <w:outlineLvl w:val="1"/>
        <w:rPr>
          <w:sz w:val="30"/>
          <w:szCs w:val="30"/>
        </w:rPr>
      </w:pPr>
      <w:r>
        <w:rPr>
          <w:sz w:val="30"/>
          <w:szCs w:val="30"/>
        </w:rPr>
        <w:t xml:space="preserve">              </w:t>
      </w:r>
      <w:r>
        <w:rPr>
          <w:sz w:val="30"/>
          <w:szCs w:val="30"/>
        </w:rPr>
        <w:tab/>
        <w:t xml:space="preserve">            </w:t>
      </w:r>
    </w:p>
    <w:p w14:paraId="22B924EB" w14:textId="5E7B8D31" w:rsidR="003B6A80" w:rsidRDefault="003B6A80" w:rsidP="003B6A80">
      <w:pPr>
        <w:tabs>
          <w:tab w:val="left" w:pos="2980"/>
          <w:tab w:val="center" w:pos="5031"/>
        </w:tabs>
        <w:spacing w:after="0" w:line="240" w:lineRule="auto"/>
        <w:ind w:firstLine="708"/>
        <w:textAlignment w:val="baseline"/>
        <w:outlineLvl w:val="1"/>
        <w:rPr>
          <w:sz w:val="30"/>
          <w:szCs w:val="30"/>
        </w:rPr>
      </w:pPr>
    </w:p>
    <w:p w14:paraId="44E470C9" w14:textId="335C8D29" w:rsidR="003B6A80" w:rsidRDefault="003B6A80" w:rsidP="003B6A80">
      <w:pPr>
        <w:tabs>
          <w:tab w:val="left" w:pos="2980"/>
          <w:tab w:val="center" w:pos="5031"/>
        </w:tabs>
        <w:spacing w:after="0" w:line="240" w:lineRule="auto"/>
        <w:ind w:firstLine="708"/>
        <w:textAlignment w:val="baseline"/>
        <w:outlineLvl w:val="1"/>
        <w:rPr>
          <w:sz w:val="30"/>
          <w:szCs w:val="30"/>
        </w:rPr>
      </w:pPr>
    </w:p>
    <w:p w14:paraId="00A03EEE" w14:textId="3DFDCA43" w:rsidR="003B6A80" w:rsidRDefault="003B6A80" w:rsidP="003B6A80">
      <w:pPr>
        <w:tabs>
          <w:tab w:val="left" w:pos="2980"/>
          <w:tab w:val="center" w:pos="5031"/>
        </w:tabs>
        <w:spacing w:after="0" w:line="240" w:lineRule="auto"/>
        <w:ind w:firstLine="708"/>
        <w:textAlignment w:val="baseline"/>
        <w:outlineLvl w:val="1"/>
        <w:rPr>
          <w:sz w:val="30"/>
          <w:szCs w:val="30"/>
        </w:rPr>
      </w:pPr>
    </w:p>
    <w:p w14:paraId="7D664F62" w14:textId="577EDEAA" w:rsidR="003B6A80" w:rsidRDefault="003B6A80" w:rsidP="003B6A80">
      <w:pPr>
        <w:tabs>
          <w:tab w:val="left" w:pos="2980"/>
          <w:tab w:val="center" w:pos="5031"/>
        </w:tabs>
        <w:spacing w:after="0" w:line="240" w:lineRule="auto"/>
        <w:ind w:firstLine="708"/>
        <w:textAlignment w:val="baseline"/>
        <w:outlineLvl w:val="1"/>
        <w:rPr>
          <w:sz w:val="30"/>
          <w:szCs w:val="30"/>
        </w:rPr>
      </w:pPr>
    </w:p>
    <w:p w14:paraId="6576C853" w14:textId="2B3338FD" w:rsidR="00B31ED4" w:rsidRDefault="00F80CFB" w:rsidP="00B31ED4">
      <w:pPr>
        <w:tabs>
          <w:tab w:val="left" w:pos="2980"/>
          <w:tab w:val="left" w:pos="3261"/>
          <w:tab w:val="center" w:pos="5031"/>
        </w:tabs>
        <w:spacing w:after="0" w:line="240" w:lineRule="auto"/>
        <w:ind w:firstLine="708"/>
        <w:jc w:val="center"/>
        <w:textAlignment w:val="baseline"/>
        <w:outlineLvl w:val="1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декабр</w:t>
      </w:r>
      <w:r w:rsidR="003B6A80" w:rsidRPr="003B6A80">
        <w:rPr>
          <w:rFonts w:ascii="Times New Roman" w:hAnsi="Times New Roman" w:cs="Times New Roman"/>
          <w:sz w:val="30"/>
          <w:szCs w:val="30"/>
        </w:rPr>
        <w:t xml:space="preserve">ь </w:t>
      </w:r>
      <w:r w:rsidR="00B31ED4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3B6A80" w:rsidRPr="003B6A80">
        <w:rPr>
          <w:rFonts w:ascii="Times New Roman" w:hAnsi="Times New Roman" w:cs="Times New Roman"/>
          <w:sz w:val="30"/>
          <w:szCs w:val="30"/>
        </w:rPr>
        <w:t>2024</w:t>
      </w:r>
    </w:p>
    <w:p w14:paraId="3F6A0DF7" w14:textId="77777777" w:rsidR="00B31ED4" w:rsidRDefault="00B31ED4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654FE795" w14:textId="77777777" w:rsidR="00AC6204" w:rsidRPr="00AC6204" w:rsidRDefault="00AC6204" w:rsidP="00AC62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Государственный гимн Республики Беларусь в первой же своей строчке дает понимание того, кто мы с вами такие: </w:t>
      </w:r>
      <w:r w:rsidRPr="00AC6204">
        <w:rPr>
          <w:rFonts w:ascii="Times New Roman" w:eastAsia="Calibri" w:hAnsi="Times New Roman" w:cs="Times New Roman"/>
          <w:b/>
          <w:i/>
          <w:sz w:val="30"/>
          <w:szCs w:val="30"/>
        </w:rPr>
        <w:t>”Мы, белорусы – мирные люди…“</w:t>
      </w:r>
      <w:r w:rsidRPr="00AC6204">
        <w:rPr>
          <w:rFonts w:ascii="Times New Roman" w:eastAsia="Calibri" w:hAnsi="Times New Roman" w:cs="Times New Roman"/>
          <w:sz w:val="30"/>
          <w:szCs w:val="30"/>
        </w:rPr>
        <w:t>. Эти лаконичные и глубокие по смыслу и содержанию слова отражают душу, культурный и ментальный код нашего народа.</w:t>
      </w:r>
    </w:p>
    <w:p w14:paraId="227E2967" w14:textId="77777777" w:rsidR="00AC6204" w:rsidRPr="00AC6204" w:rsidRDefault="00AC6204" w:rsidP="00AC62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t>Мир – основа жизни, развития и процветания. Поэтому давайте сегодня подробнее остановимся с вами на том, из чего же он состоит, чем определяется, на какие составные части этого важнейшего понятия нужно обращать внимание.</w:t>
      </w:r>
    </w:p>
    <w:p w14:paraId="5A0DE139" w14:textId="2CD84774" w:rsidR="00AC6204" w:rsidRPr="00AC6204" w:rsidRDefault="00AC6204" w:rsidP="00AC62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Для начала приведем слова нашего Президента: </w:t>
      </w:r>
      <w:r w:rsidRPr="00AC6204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”Мы все разные. Порой абсолютно </w:t>
      </w:r>
      <w:proofErr w:type="gramStart"/>
      <w:r w:rsidRPr="00AC6204">
        <w:rPr>
          <w:rFonts w:ascii="Times New Roman" w:eastAsia="Calibri" w:hAnsi="Times New Roman" w:cs="Times New Roman"/>
          <w:b/>
          <w:i/>
          <w:sz w:val="30"/>
          <w:szCs w:val="30"/>
        </w:rPr>
        <w:t>разные</w:t>
      </w:r>
      <w:proofErr w:type="gramEnd"/>
      <w:r w:rsidRPr="00AC6204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. Но мы – единый белорусский народ. По праву земли, на которой вместе </w:t>
      </w:r>
      <w:proofErr w:type="gramStart"/>
      <w:r w:rsidRPr="00AC6204">
        <w:rPr>
          <w:rFonts w:ascii="Times New Roman" w:eastAsia="Calibri" w:hAnsi="Times New Roman" w:cs="Times New Roman"/>
          <w:b/>
          <w:i/>
          <w:sz w:val="30"/>
          <w:szCs w:val="30"/>
        </w:rPr>
        <w:t>живем сейчас и на которой</w:t>
      </w:r>
      <w:proofErr w:type="gramEnd"/>
      <w:r w:rsidRPr="00AC6204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будут жить наши дети. И для этого мы сделаем все“</w:t>
      </w:r>
      <w:r w:rsidR="00B82A7A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14:paraId="61862D29" w14:textId="77777777" w:rsidR="00AC6204" w:rsidRPr="00AC6204" w:rsidRDefault="00AC6204" w:rsidP="00AC62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Мы ведь и делаем все, правда? Учитель, врач, инженер или ученый – </w:t>
      </w:r>
      <w:r w:rsidRPr="00AC6204">
        <w:rPr>
          <w:rFonts w:ascii="Times New Roman" w:eastAsia="Calibri" w:hAnsi="Times New Roman" w:cs="Times New Roman"/>
          <w:sz w:val="30"/>
          <w:szCs w:val="30"/>
        </w:rPr>
        <w:t>каждый из нас вкладывает частичку себя в общий результат. Самоотверженным трудом мы строим светлое будущее независимой и суверенной Беларуси, делаем все, чтобы она стала еще краше и комфортнее. Может, это и немного пафосно, но ведь тоже правда!</w:t>
      </w:r>
    </w:p>
    <w:p w14:paraId="2CF3362E" w14:textId="2B04ABC3" w:rsidR="00A32E49" w:rsidRDefault="00A32E49" w:rsidP="00A32E49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A32E4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D3E1F18" wp14:editId="23942707">
            <wp:extent cx="3438525" cy="1934170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9005" cy="19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0D0C0" w14:textId="77777777" w:rsidR="00AC6204" w:rsidRPr="00AC6204" w:rsidRDefault="00AC6204" w:rsidP="00DB7039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proofErr w:type="spellStart"/>
      <w:r w:rsidRPr="00AC6204">
        <w:rPr>
          <w:rFonts w:ascii="Times New Roman" w:eastAsia="Calibri" w:hAnsi="Times New Roman" w:cs="Times New Roman"/>
          <w:b/>
          <w:sz w:val="30"/>
          <w:szCs w:val="30"/>
        </w:rPr>
        <w:t>Этноконфессиональный</w:t>
      </w:r>
      <w:proofErr w:type="spellEnd"/>
      <w:r w:rsidRPr="00AC6204">
        <w:rPr>
          <w:rFonts w:ascii="Times New Roman" w:eastAsia="Calibri" w:hAnsi="Times New Roman" w:cs="Times New Roman"/>
          <w:b/>
          <w:sz w:val="30"/>
          <w:szCs w:val="30"/>
        </w:rPr>
        <w:t xml:space="preserve"> мир: белорусский рецепт </w:t>
      </w:r>
    </w:p>
    <w:p w14:paraId="6615252C" w14:textId="77777777" w:rsidR="00AC6204" w:rsidRPr="00AC6204" w:rsidRDefault="00AC6204" w:rsidP="00DB703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Нелегкая история белорусской земли навсегда запрограммировала народы, населяющие ее, исключительно на мирное сосуществование.  Белорусы, </w:t>
      </w:r>
      <w:r w:rsidRPr="00AC6204">
        <w:rPr>
          <w:rFonts w:ascii="Times New Roman" w:eastAsia="Calibri" w:hAnsi="Times New Roman" w:cs="Times New Roman"/>
          <w:kern w:val="30"/>
          <w:sz w:val="30"/>
          <w:szCs w:val="30"/>
        </w:rPr>
        <w:t>русские, евреи, поляки, татары и представители многих других национальностей –</w:t>
      </w: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 всегда жили в </w:t>
      </w:r>
      <w:r w:rsidRPr="00AC6204">
        <w:rPr>
          <w:rFonts w:ascii="Times New Roman" w:eastAsia="Calibri" w:hAnsi="Times New Roman" w:cs="Times New Roman"/>
          <w:b/>
          <w:sz w:val="30"/>
          <w:szCs w:val="30"/>
        </w:rPr>
        <w:t>мире</w:t>
      </w: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 и</w:t>
      </w:r>
      <w:r w:rsidRPr="00AC6204">
        <w:rPr>
          <w:rFonts w:ascii="Times New Roman" w:eastAsia="Calibri" w:hAnsi="Times New Roman" w:cs="Times New Roman"/>
          <w:b/>
          <w:sz w:val="30"/>
          <w:szCs w:val="30"/>
        </w:rPr>
        <w:t xml:space="preserve"> согласии</w:t>
      </w:r>
      <w:r w:rsidRPr="00AC6204">
        <w:rPr>
          <w:rFonts w:ascii="Times New Roman" w:eastAsia="Calibri" w:hAnsi="Times New Roman" w:cs="Times New Roman"/>
          <w:sz w:val="30"/>
          <w:szCs w:val="30"/>
        </w:rPr>
        <w:t>. Вместе делили и радость, и горе. Вместе гордились своими успехами и достижениями. Вместе преодолевали трудности и невзгоды.</w:t>
      </w:r>
    </w:p>
    <w:p w14:paraId="4E0793CD" w14:textId="77777777" w:rsidR="00AC6204" w:rsidRPr="00AC6204" w:rsidRDefault="00AC6204" w:rsidP="00AC62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t>Не меньшее значение на нашу судьбу имело и географическое расположение. Не зря ведь Беларусь сравнивали и сравнивают с перекрестком – перекрестком военных, торговых, религиозных и иных путей, связывающих Запад с Востоком и Север с Югом.</w:t>
      </w:r>
    </w:p>
    <w:p w14:paraId="4146D0EB" w14:textId="77777777" w:rsidR="00AC6204" w:rsidRPr="00AC6204" w:rsidRDefault="00AC6204" w:rsidP="00AC62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proofErr w:type="gramStart"/>
      <w:r w:rsidRPr="00AC6204">
        <w:rPr>
          <w:rFonts w:ascii="Times New Roman" w:eastAsia="Calibri" w:hAnsi="Times New Roman" w:cs="Times New Roman"/>
          <w:sz w:val="30"/>
          <w:szCs w:val="30"/>
        </w:rPr>
        <w:t>За последние 30 лет нам вместе удалось создать еще один сильный общепризнанный образ нашей республики – спокойной и тихой гавани голубых озер и рек, на берегах которых живут миролюбивые, красивые, трудолюбивые люди.</w:t>
      </w:r>
      <w:proofErr w:type="gramEnd"/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 Это уютный, гостеприимный дом для самых </w:t>
      </w:r>
      <w:r w:rsidRPr="00AC6204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разных людей, в котором всегда обогреют и накормят, если ты сам пришел с миром. </w:t>
      </w:r>
    </w:p>
    <w:p w14:paraId="54C99239" w14:textId="77777777" w:rsidR="00AC6204" w:rsidRPr="00AC6204" w:rsidRDefault="00AC6204" w:rsidP="00AC62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Это страна, с территории которой и от народа которой никогда не исходили агрессия, насилие или вражда. Место отдыха и радушия, чтобы никто не ушел обиженным и всегда хотел вернуться вновь. И одновременно – партизанская республика, стоящая насмерть за свободу и независимость. </w:t>
      </w:r>
    </w:p>
    <w:p w14:paraId="53FB8027" w14:textId="77777777" w:rsidR="00AC6204" w:rsidRPr="00AC6204" w:rsidRDefault="00AC6204" w:rsidP="00AC62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t>В годы Великой Отечественной войны в Беларуси плечом к плечу с нашими отцами и дедами сражались представители почти</w:t>
      </w:r>
      <w:r w:rsidRPr="00AC6204">
        <w:rPr>
          <w:rFonts w:ascii="Times New Roman" w:eastAsia="Calibri" w:hAnsi="Times New Roman" w:cs="Times New Roman"/>
          <w:sz w:val="30"/>
          <w:szCs w:val="30"/>
        </w:rPr>
        <w:br/>
        <w:t>70 национальностей, всеми силами приближая Великую Победу. Сегодня имена многих из них увековечены в названиях проспектов и улиц белорусских городов, в наших памятниках и мемориалах.</w:t>
      </w:r>
    </w:p>
    <w:p w14:paraId="675787A0" w14:textId="77777777" w:rsidR="00AC6204" w:rsidRDefault="00AC6204" w:rsidP="00AC62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Как сотни лет назад, так и сегодня наша земля открыта </w:t>
      </w:r>
      <w:proofErr w:type="gramStart"/>
      <w:r w:rsidRPr="00AC6204">
        <w:rPr>
          <w:rFonts w:ascii="Times New Roman" w:eastAsia="Calibri" w:hAnsi="Times New Roman" w:cs="Times New Roman"/>
          <w:sz w:val="30"/>
          <w:szCs w:val="30"/>
        </w:rPr>
        <w:t>для</w:t>
      </w:r>
      <w:proofErr w:type="gramEnd"/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 приходящих с чистыми помыслами и миром. У нас в стране о людях судят по человеческим качествам, а не по национальной принадлежности или религиозным убеждениям. Вопрос о титульной нации или конфессии исключен самой жизнью.</w:t>
      </w:r>
    </w:p>
    <w:p w14:paraId="3854DC65" w14:textId="40B09C9F" w:rsidR="005A25DD" w:rsidRPr="00AC6204" w:rsidRDefault="005A25DD" w:rsidP="005A25D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5A25D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27555A1" wp14:editId="0399B0DE">
            <wp:extent cx="3971925" cy="22342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2479" cy="223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E87CE" w14:textId="77777777" w:rsidR="00AC6204" w:rsidRPr="00AC6204" w:rsidRDefault="00AC6204" w:rsidP="00AC62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Именно поэтому конфессиональный мир и согласие – </w:t>
      </w:r>
      <w:proofErr w:type="gramStart"/>
      <w:r w:rsidRPr="00AC6204">
        <w:rPr>
          <w:rFonts w:ascii="Times New Roman" w:eastAsia="Calibri" w:hAnsi="Times New Roman" w:cs="Times New Roman"/>
          <w:sz w:val="30"/>
          <w:szCs w:val="30"/>
        </w:rPr>
        <w:t>естественны</w:t>
      </w:r>
      <w:proofErr w:type="gramEnd"/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 и незыблемы. На территории страны зарегистрировано </w:t>
      </w:r>
      <w:r w:rsidRPr="00AC6204">
        <w:rPr>
          <w:rFonts w:ascii="Times New Roman" w:eastAsia="Calibri" w:hAnsi="Times New Roman" w:cs="Times New Roman"/>
          <w:b/>
          <w:sz w:val="30"/>
          <w:szCs w:val="30"/>
        </w:rPr>
        <w:t xml:space="preserve">25 конфессий. </w:t>
      </w: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Общая численность религиозных организаций в настоящее время превышает 3,5 тыс. </w:t>
      </w:r>
    </w:p>
    <w:p w14:paraId="648CB80F" w14:textId="77777777" w:rsidR="00AC6204" w:rsidRPr="00AC6204" w:rsidRDefault="00AC6204" w:rsidP="00AC62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Но мир и согласие не возникают сами по себе, это не подарок судьбы. Это результат общих усилий общества, государства, каждого из нас. Причем усилий ежедневных. </w:t>
      </w:r>
    </w:p>
    <w:p w14:paraId="057E0992" w14:textId="77777777" w:rsidR="00AC6204" w:rsidRDefault="00AC6204" w:rsidP="00AC62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Вот почему </w:t>
      </w:r>
      <w:r w:rsidRPr="00AC6204">
        <w:rPr>
          <w:rFonts w:ascii="Times New Roman" w:eastAsia="Calibri" w:hAnsi="Times New Roman" w:cs="Times New Roman"/>
          <w:b/>
          <w:sz w:val="30"/>
          <w:szCs w:val="30"/>
        </w:rPr>
        <w:t xml:space="preserve">поддержание </w:t>
      </w:r>
      <w:r w:rsidRPr="00AC6204">
        <w:rPr>
          <w:rFonts w:ascii="Times New Roman" w:eastAsia="Calibri" w:hAnsi="Times New Roman" w:cs="Times New Roman"/>
          <w:sz w:val="30"/>
          <w:szCs w:val="30"/>
        </w:rPr>
        <w:t>межнационального и межконфессионального мира является одним из приоритетов государственной политики Республики Беларусь.</w:t>
      </w:r>
    </w:p>
    <w:p w14:paraId="3C9B0E6E" w14:textId="34E63989" w:rsidR="00EA293C" w:rsidRPr="00AC6204" w:rsidRDefault="00EA293C" w:rsidP="00EA293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EA293C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F3A12DC" wp14:editId="01A5E296">
            <wp:extent cx="3454400" cy="1943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54882" cy="194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F5C33" w14:textId="77777777" w:rsidR="00AC6204" w:rsidRPr="00AC6204" w:rsidRDefault="00AC6204" w:rsidP="00AC6204">
      <w:pPr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t>Конституция страны гарантирует иностранным гражданам и лицам без гражданства те же права и свободы, что и нашим гражданам. Каждый имеет право сохранять свою национальную принадлежность, а оскорбление национального достоинства преследуется по закону.</w:t>
      </w:r>
    </w:p>
    <w:p w14:paraId="22E0EA85" w14:textId="77777777" w:rsidR="00AC6204" w:rsidRPr="00AC6204" w:rsidRDefault="00AC6204" w:rsidP="00AC6204">
      <w:pPr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b/>
          <w:sz w:val="30"/>
          <w:szCs w:val="30"/>
        </w:rPr>
        <w:t>Подытожим</w:t>
      </w: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: благодаря глубоким историческим традициям и уважению к другим религиям в Беларуси нет конфликтов на этнической и конфессиональной почве. У нас сохраняется </w:t>
      </w:r>
      <w:proofErr w:type="spellStart"/>
      <w:r w:rsidRPr="00AC6204">
        <w:rPr>
          <w:rFonts w:ascii="Times New Roman" w:eastAsia="Calibri" w:hAnsi="Times New Roman" w:cs="Times New Roman"/>
          <w:sz w:val="30"/>
          <w:szCs w:val="30"/>
        </w:rPr>
        <w:t>взаимоуважительное</w:t>
      </w:r>
      <w:proofErr w:type="spellEnd"/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 отношение, основанное на равном положении различных этносов, людей разных вероисповеданий. Все мы – народ Республики Беларусь, живущий в мире и согласии.</w:t>
      </w:r>
    </w:p>
    <w:p w14:paraId="2991A990" w14:textId="77777777" w:rsidR="00AC6204" w:rsidRPr="00AC6204" w:rsidRDefault="00AC6204" w:rsidP="008F39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AC6204">
        <w:rPr>
          <w:rFonts w:ascii="Times New Roman" w:eastAsia="Calibri" w:hAnsi="Times New Roman" w:cs="Times New Roman"/>
          <w:b/>
          <w:sz w:val="30"/>
          <w:szCs w:val="30"/>
        </w:rPr>
        <w:t>Общественное согласие как основа стабильного развития белорусского общества</w:t>
      </w:r>
    </w:p>
    <w:p w14:paraId="5422CA75" w14:textId="77777777" w:rsidR="00AC6204" w:rsidRDefault="00AC6204" w:rsidP="008F39B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t>Следующий тезис будет таким: эффективное и успешное развитие суверенной Беларуси требует общественного согласия и основанного на нем внутреннего единства.</w:t>
      </w:r>
    </w:p>
    <w:p w14:paraId="1D0BEAD1" w14:textId="49A90DFA" w:rsidR="001D2A9F" w:rsidRPr="00AC6204" w:rsidRDefault="001D2A9F" w:rsidP="001D2A9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1D2A9F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589FB58" wp14:editId="7DCEEB14">
            <wp:extent cx="2912533" cy="163830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2940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5C2F6" w14:textId="77777777" w:rsidR="00AC6204" w:rsidRPr="00AC6204" w:rsidRDefault="00AC6204" w:rsidP="00AC6204">
      <w:pPr>
        <w:spacing w:after="0" w:line="228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Пожалуй, одним из самых ярких и очевидных свидетельств такого </w:t>
      </w:r>
      <w:r w:rsidRPr="00AC6204">
        <w:rPr>
          <w:rFonts w:ascii="Times New Roman" w:eastAsia="Calibri" w:hAnsi="Times New Roman" w:cs="Times New Roman"/>
          <w:spacing w:val="-4"/>
          <w:sz w:val="30"/>
          <w:szCs w:val="30"/>
        </w:rPr>
        <w:t>согласия являются результаты республиканского референдума 27 февраля 2022 г. по вопросу внесения изме</w:t>
      </w: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нений и дополнений в Конституцию Республики Беларусь. Подавляющее большинство белорусов (82,86%) </w:t>
      </w:r>
      <w:proofErr w:type="gramStart"/>
      <w:r w:rsidRPr="00AC6204">
        <w:rPr>
          <w:rFonts w:ascii="Times New Roman" w:eastAsia="Calibri" w:hAnsi="Times New Roman" w:cs="Times New Roman"/>
          <w:sz w:val="30"/>
          <w:szCs w:val="30"/>
        </w:rPr>
        <w:t>отдали свои голоса за</w:t>
      </w:r>
      <w:proofErr w:type="gramEnd"/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 обновленную </w:t>
      </w:r>
      <w:r w:rsidRPr="00AC6204">
        <w:rPr>
          <w:rFonts w:ascii="Times New Roman" w:eastAsia="Calibri" w:hAnsi="Times New Roman" w:cs="Times New Roman"/>
          <w:spacing w:val="-2"/>
          <w:sz w:val="30"/>
          <w:szCs w:val="30"/>
        </w:rPr>
        <w:t>модель государственного развития, в которой высшим представительным органом народовласт</w:t>
      </w:r>
      <w:r w:rsidRPr="00AC6204">
        <w:rPr>
          <w:rFonts w:ascii="Times New Roman" w:eastAsia="Calibri" w:hAnsi="Times New Roman" w:cs="Times New Roman"/>
          <w:sz w:val="30"/>
          <w:szCs w:val="30"/>
        </w:rPr>
        <w:t>ия стало Всебелорусское народное собрание.</w:t>
      </w:r>
    </w:p>
    <w:p w14:paraId="30A5454A" w14:textId="77777777" w:rsidR="00AC6204" w:rsidRPr="00AC6204" w:rsidRDefault="00AC6204" w:rsidP="00AC62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На торжественной церемонии подписания Решения республиканского референдума 4 марта 2022 г. национальный лидер отметил: </w:t>
      </w:r>
      <w:r w:rsidRPr="00AC6204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”В условиях напряженной международной обстановки, угроз нашему традиционному укладу жизни мы сделали серьезный </w:t>
      </w:r>
      <w:r w:rsidRPr="00AC6204">
        <w:rPr>
          <w:rFonts w:ascii="Times New Roman" w:eastAsia="Calibri" w:hAnsi="Times New Roman" w:cs="Times New Roman"/>
          <w:b/>
          <w:i/>
          <w:sz w:val="30"/>
          <w:szCs w:val="30"/>
        </w:rPr>
        <w:lastRenderedPageBreak/>
        <w:t>шаг на пути укрепления суверенитета страны. Сделали его, опираясь на собственный опыт конституционного реформирования, беря под защиту исконные ценности, накопленные за многовековую историю белорусского народа. Народа, который в переломные моменты всегда делал выбор в пользу мира, созидания и укрепления основ нашей государственности“</w:t>
      </w:r>
      <w:r w:rsidRPr="00AC6204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4F5FED57" w14:textId="77777777" w:rsidR="00AC6204" w:rsidRPr="00AC6204" w:rsidRDefault="00AC6204" w:rsidP="00AC62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Всебелорусское народное собрание – подлинно коллективный орган управления государством, когда сообща, </w:t>
      </w:r>
      <w:r w:rsidRPr="00AC6204">
        <w:rPr>
          <w:rFonts w:ascii="Times New Roman" w:eastAsia="Calibri" w:hAnsi="Times New Roman" w:cs="Times New Roman"/>
          <w:iCs/>
          <w:sz w:val="30"/>
          <w:szCs w:val="30"/>
        </w:rPr>
        <w:t>вместе</w:t>
      </w: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 определяются стратегические направления развития общества и государства.</w:t>
      </w:r>
    </w:p>
    <w:p w14:paraId="6886B753" w14:textId="77777777" w:rsidR="00322A84" w:rsidRDefault="00AC6204" w:rsidP="00AC62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А еще результаты референдума стали свидетельством осознания белорусским обществом своей ответственности за судьбу страны. Показали, что обновленный Основной Закон действительно является реальным договором между властью и обществом о таком совершенствовании политической системы государства, которое отражает </w:t>
      </w:r>
      <w:r w:rsidRPr="00AC6204">
        <w:rPr>
          <w:rFonts w:ascii="Times New Roman" w:eastAsia="Calibri" w:hAnsi="Times New Roman" w:cs="Times New Roman"/>
          <w:b/>
          <w:sz w:val="30"/>
          <w:szCs w:val="30"/>
        </w:rPr>
        <w:t>стремление и желание белорусского народа мирно и стабильно на конституционной основе развивать свою страну</w:t>
      </w:r>
      <w:r w:rsidRPr="00AC6204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2E210B0F" w14:textId="1CCF8730" w:rsidR="00AC6204" w:rsidRPr="00AC6204" w:rsidRDefault="00322A84" w:rsidP="00322A8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322A84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82003F" wp14:editId="41000773">
            <wp:extent cx="4171950" cy="234672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72532" cy="23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D393E" w14:textId="77777777" w:rsidR="00AC6204" w:rsidRPr="00AC6204" w:rsidRDefault="00AC6204" w:rsidP="00AC62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t>Пройдя испытания 2020 года, выдерживая давление беспрецедентных санкций, наша страна продолжает созидательное развитие, твердо расставляя приоритеты: мир и народное единство, сохранение исторической памяти и традиционных ценностей, добрососедство и смелые инициативы.</w:t>
      </w:r>
    </w:p>
    <w:p w14:paraId="2879F743" w14:textId="77777777" w:rsidR="00AC6204" w:rsidRDefault="00AC6204" w:rsidP="00AC62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t>Совершенствуются механизмы взаимодействия государства и гражданского общества. За последние годы мы наблюдаем заметный рост авторитета партий, активизацию общественных объединений, усиление роли простых граждан в жизни страны.</w:t>
      </w:r>
    </w:p>
    <w:p w14:paraId="612432D8" w14:textId="4DC2A146" w:rsidR="00A96413" w:rsidRPr="00AC6204" w:rsidRDefault="00A96413" w:rsidP="00A9641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831C5B">
        <w:rPr>
          <w:rFonts w:ascii="Times New Roman" w:hAnsi="Times New Roman" w:cs="Times New Roman"/>
          <w:i/>
          <w:iCs/>
          <w:noProof/>
          <w:sz w:val="30"/>
          <w:szCs w:val="30"/>
          <w:lang w:eastAsia="ru-RU"/>
        </w:rPr>
        <w:lastRenderedPageBreak/>
        <w:drawing>
          <wp:inline distT="0" distB="0" distL="0" distR="0" wp14:anchorId="3EB1D312" wp14:editId="37307EC7">
            <wp:extent cx="3860803" cy="217170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68153" cy="217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52F05" w14:textId="2939E52D" w:rsidR="00AC6204" w:rsidRPr="00AC6204" w:rsidRDefault="00AC6204" w:rsidP="00AC62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Включение в состав делегатов </w:t>
      </w:r>
      <w:r w:rsidR="002D4625" w:rsidRPr="00AC6204">
        <w:rPr>
          <w:rFonts w:ascii="Times New Roman" w:eastAsia="Calibri" w:hAnsi="Times New Roman" w:cs="Times New Roman"/>
          <w:sz w:val="30"/>
          <w:szCs w:val="30"/>
        </w:rPr>
        <w:t>Всебелорусско</w:t>
      </w:r>
      <w:r w:rsidR="002D4625">
        <w:rPr>
          <w:rFonts w:ascii="Times New Roman" w:eastAsia="Calibri" w:hAnsi="Times New Roman" w:cs="Times New Roman"/>
          <w:sz w:val="30"/>
          <w:szCs w:val="30"/>
        </w:rPr>
        <w:t>го</w:t>
      </w:r>
      <w:r w:rsidR="002D4625" w:rsidRPr="00AC6204">
        <w:rPr>
          <w:rFonts w:ascii="Times New Roman" w:eastAsia="Calibri" w:hAnsi="Times New Roman" w:cs="Times New Roman"/>
          <w:sz w:val="30"/>
          <w:szCs w:val="30"/>
        </w:rPr>
        <w:t xml:space="preserve"> народно</w:t>
      </w:r>
      <w:r w:rsidR="002D4625">
        <w:rPr>
          <w:rFonts w:ascii="Times New Roman" w:eastAsia="Calibri" w:hAnsi="Times New Roman" w:cs="Times New Roman"/>
          <w:sz w:val="30"/>
          <w:szCs w:val="30"/>
        </w:rPr>
        <w:t>го</w:t>
      </w:r>
      <w:r w:rsidR="002D4625" w:rsidRPr="00AC6204">
        <w:rPr>
          <w:rFonts w:ascii="Times New Roman" w:eastAsia="Calibri" w:hAnsi="Times New Roman" w:cs="Times New Roman"/>
          <w:sz w:val="30"/>
          <w:szCs w:val="30"/>
        </w:rPr>
        <w:t xml:space="preserve"> собрани</w:t>
      </w:r>
      <w:r w:rsidR="002D4625">
        <w:rPr>
          <w:rFonts w:ascii="Times New Roman" w:eastAsia="Calibri" w:hAnsi="Times New Roman" w:cs="Times New Roman"/>
          <w:sz w:val="30"/>
          <w:szCs w:val="30"/>
        </w:rPr>
        <w:t>я</w:t>
      </w:r>
      <w:r w:rsidR="002D4625" w:rsidRPr="00AC620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AC6204">
        <w:rPr>
          <w:rFonts w:ascii="Times New Roman" w:eastAsia="Calibri" w:hAnsi="Times New Roman" w:cs="Times New Roman"/>
          <w:sz w:val="30"/>
          <w:szCs w:val="30"/>
        </w:rPr>
        <w:t>представителей гражданского общества очередной раз свидетельствует, что только народ вправе решать, каким быть его будущему. Все это тем более важно, если не забывать про вызовы и угрозы национальной безопасности нашей страны.</w:t>
      </w:r>
    </w:p>
    <w:p w14:paraId="045C1C2D" w14:textId="77777777" w:rsidR="00AC6204" w:rsidRPr="00AC6204" w:rsidRDefault="00AC6204" w:rsidP="00AC62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t>Единогласно, напомню, на заседании седьмого Всебелорусского народного собрания были приняты основополагающие документы по вопросам сохранения суверенитета и территориальной целостности Республики Беларусь – Концепция национальной безопасности и Военная доктрина.</w:t>
      </w:r>
    </w:p>
    <w:p w14:paraId="3370FEFF" w14:textId="77777777" w:rsidR="00AC6204" w:rsidRPr="00AC6204" w:rsidRDefault="00AC6204" w:rsidP="00AC62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Не менее важно: проект новой редакции Концепции национальной безопасности </w:t>
      </w:r>
      <w:r w:rsidRPr="00AC6204">
        <w:rPr>
          <w:rFonts w:ascii="Times New Roman" w:eastAsia="Calibri" w:hAnsi="Times New Roman" w:cs="Times New Roman"/>
          <w:b/>
          <w:sz w:val="30"/>
          <w:szCs w:val="30"/>
        </w:rPr>
        <w:t>был предварительно вынесен на общественное обсуждение</w:t>
      </w:r>
      <w:r w:rsidRPr="00AC6204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10F34612" w14:textId="77777777" w:rsidR="00AC6204" w:rsidRPr="00AC6204" w:rsidRDefault="00AC6204" w:rsidP="00AC62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t>Все сделано для того, чтобы получить и обеспечить то самое общественное согласие.</w:t>
      </w:r>
    </w:p>
    <w:p w14:paraId="5FD3D450" w14:textId="77777777" w:rsidR="00AC6204" w:rsidRPr="00AC6204" w:rsidRDefault="00AC6204" w:rsidP="0038299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AC6204">
        <w:rPr>
          <w:rFonts w:ascii="Times New Roman" w:eastAsia="Calibri" w:hAnsi="Times New Roman" w:cs="Times New Roman"/>
          <w:b/>
          <w:sz w:val="30"/>
          <w:szCs w:val="30"/>
        </w:rPr>
        <w:t>Гостеприимная Беларусь</w:t>
      </w:r>
    </w:p>
    <w:p w14:paraId="5C84EE9B" w14:textId="77777777" w:rsidR="00AC6204" w:rsidRPr="00AC6204" w:rsidRDefault="00AC6204" w:rsidP="0038299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t>Беларусь – страна открытая. Именно наши открытость и радушие привлекают сотни тысяч гостей из самых разных уголков земного шара.</w:t>
      </w:r>
    </w:p>
    <w:p w14:paraId="662CFD41" w14:textId="77777777" w:rsidR="00AC6204" w:rsidRPr="00AC6204" w:rsidRDefault="00AC6204" w:rsidP="00800FA1">
      <w:pPr>
        <w:spacing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C6204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14:paraId="66FC816D" w14:textId="77777777" w:rsidR="00AC6204" w:rsidRPr="00AC6204" w:rsidRDefault="00AC6204" w:rsidP="00800FA1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C6204">
        <w:rPr>
          <w:rFonts w:ascii="Times New Roman" w:eastAsia="Calibri" w:hAnsi="Times New Roman" w:cs="Times New Roman"/>
          <w:i/>
          <w:sz w:val="28"/>
          <w:szCs w:val="28"/>
        </w:rPr>
        <w:t xml:space="preserve">Численность иностранных граждан, посетивших Беларусь в составе организованных туристических групп в 2023 году, </w:t>
      </w:r>
      <w:r w:rsidRPr="00AC6204">
        <w:rPr>
          <w:rFonts w:ascii="Times New Roman" w:eastAsia="Calibri" w:hAnsi="Times New Roman" w:cs="Times New Roman"/>
          <w:b/>
          <w:i/>
          <w:sz w:val="28"/>
          <w:szCs w:val="28"/>
        </w:rPr>
        <w:t>в 3,8 раза превысило</w:t>
      </w:r>
      <w:r w:rsidRPr="00AC6204">
        <w:rPr>
          <w:rFonts w:ascii="Times New Roman" w:eastAsia="Calibri" w:hAnsi="Times New Roman" w:cs="Times New Roman"/>
          <w:i/>
          <w:sz w:val="28"/>
          <w:szCs w:val="28"/>
        </w:rPr>
        <w:t xml:space="preserve"> объем туристического потока в 2000 году. </w:t>
      </w:r>
      <w:r w:rsidRPr="00AC6204">
        <w:rPr>
          <w:rFonts w:ascii="Times New Roman" w:eastAsia="Calibri" w:hAnsi="Times New Roman" w:cs="Times New Roman"/>
          <w:b/>
          <w:i/>
          <w:sz w:val="28"/>
          <w:szCs w:val="28"/>
        </w:rPr>
        <w:t>Общее число поездок организованных и индивидуальных туристов</w:t>
      </w:r>
      <w:r w:rsidRPr="00AC6204">
        <w:rPr>
          <w:rFonts w:ascii="Times New Roman" w:eastAsia="Calibri" w:hAnsi="Times New Roman" w:cs="Times New Roman"/>
          <w:i/>
          <w:sz w:val="28"/>
          <w:szCs w:val="28"/>
        </w:rPr>
        <w:t xml:space="preserve"> на территорию нашей страны в 2023 году составило </w:t>
      </w:r>
      <w:r w:rsidRPr="00AC620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5,7 </w:t>
      </w:r>
      <w:proofErr w:type="gramStart"/>
      <w:r w:rsidRPr="00AC6204">
        <w:rPr>
          <w:rFonts w:ascii="Times New Roman" w:eastAsia="Calibri" w:hAnsi="Times New Roman" w:cs="Times New Roman"/>
          <w:b/>
          <w:i/>
          <w:sz w:val="28"/>
          <w:szCs w:val="28"/>
        </w:rPr>
        <w:t>млн</w:t>
      </w:r>
      <w:proofErr w:type="gramEnd"/>
      <w:r w:rsidRPr="00AC620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человек</w:t>
      </w:r>
      <w:r w:rsidRPr="00AC6204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14:paraId="7FFE1221" w14:textId="77777777" w:rsidR="00AC6204" w:rsidRPr="00AC6204" w:rsidRDefault="00AC6204" w:rsidP="00800FA1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AC6204">
        <w:rPr>
          <w:rFonts w:ascii="Times New Roman" w:eastAsia="Calibri" w:hAnsi="Times New Roman" w:cs="Times New Roman"/>
          <w:i/>
          <w:sz w:val="28"/>
          <w:szCs w:val="28"/>
        </w:rPr>
        <w:t xml:space="preserve">Экспорт туристических услуг в Республике Беларусь в 2023 году в сравнении с 2005 годом </w:t>
      </w:r>
      <w:r w:rsidRPr="00AC6204">
        <w:rPr>
          <w:rFonts w:ascii="Times New Roman" w:eastAsia="Calibri" w:hAnsi="Times New Roman" w:cs="Times New Roman"/>
          <w:b/>
          <w:i/>
          <w:sz w:val="28"/>
          <w:szCs w:val="28"/>
        </w:rPr>
        <w:t>вырос почти в 10 раз</w:t>
      </w:r>
      <w:r w:rsidRPr="00AC6204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14:paraId="700A49F5" w14:textId="77777777" w:rsidR="00AC6204" w:rsidRPr="00AC6204" w:rsidRDefault="00AC6204" w:rsidP="00AC62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Есть такой </w:t>
      </w:r>
      <w:r w:rsidRPr="00AC6204">
        <w:rPr>
          <w:rFonts w:ascii="Times New Roman" w:eastAsia="Calibri" w:hAnsi="Times New Roman" w:cs="Times New Roman"/>
          <w:b/>
          <w:sz w:val="30"/>
          <w:szCs w:val="30"/>
        </w:rPr>
        <w:t>рейтинг самых гостеприимных стран мира</w:t>
      </w: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AC6204">
        <w:rPr>
          <w:rFonts w:ascii="Times New Roman" w:eastAsia="Calibri" w:hAnsi="Times New Roman" w:cs="Times New Roman"/>
          <w:sz w:val="30"/>
          <w:szCs w:val="30"/>
        </w:rPr>
        <w:t>Welcoming</w:t>
      </w:r>
      <w:proofErr w:type="spellEnd"/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AC6204">
        <w:rPr>
          <w:rFonts w:ascii="Times New Roman" w:eastAsia="Calibri" w:hAnsi="Times New Roman" w:cs="Times New Roman"/>
          <w:sz w:val="30"/>
          <w:szCs w:val="30"/>
        </w:rPr>
        <w:t>Countries</w:t>
      </w:r>
      <w:proofErr w:type="spellEnd"/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AC6204">
        <w:rPr>
          <w:rFonts w:ascii="Times New Roman" w:eastAsia="Calibri" w:hAnsi="Times New Roman" w:cs="Times New Roman"/>
          <w:sz w:val="30"/>
          <w:szCs w:val="30"/>
        </w:rPr>
        <w:t>Rank</w:t>
      </w:r>
      <w:proofErr w:type="spellEnd"/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 – 2024, в котором главный критерий оценки –  возможность безвизового режима и оформления визы в аэропорту. В этом рейтинге </w:t>
      </w:r>
      <w:r w:rsidRPr="00AC6204">
        <w:rPr>
          <w:rFonts w:ascii="Times New Roman" w:eastAsia="Calibri" w:hAnsi="Times New Roman" w:cs="Times New Roman"/>
          <w:b/>
          <w:sz w:val="30"/>
          <w:szCs w:val="30"/>
        </w:rPr>
        <w:t>Беларусь находится на 56</w:t>
      </w:r>
      <w:r w:rsidRPr="00AC6204">
        <w:rPr>
          <w:rFonts w:ascii="MS Mincho" w:eastAsia="MS Mincho" w:hAnsi="MS Mincho" w:cs="MS Mincho" w:hint="eastAsia"/>
          <w:b/>
          <w:sz w:val="30"/>
          <w:szCs w:val="30"/>
        </w:rPr>
        <w:t>‑</w:t>
      </w:r>
      <w:r w:rsidRPr="00AC6204">
        <w:rPr>
          <w:rFonts w:ascii="Times New Roman" w:eastAsia="Calibri" w:hAnsi="Times New Roman" w:cs="Times New Roman"/>
          <w:b/>
          <w:sz w:val="30"/>
          <w:szCs w:val="30"/>
        </w:rPr>
        <w:t>м</w:t>
      </w: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 месте среди </w:t>
      </w:r>
      <w:r w:rsidRPr="00AC6204">
        <w:rPr>
          <w:rFonts w:ascii="Times New Roman" w:eastAsia="Calibri" w:hAnsi="Times New Roman" w:cs="Times New Roman"/>
          <w:b/>
          <w:sz w:val="30"/>
          <w:szCs w:val="30"/>
        </w:rPr>
        <w:t>198 стран</w:t>
      </w: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, </w:t>
      </w:r>
      <w:r w:rsidRPr="00AC6204">
        <w:rPr>
          <w:rFonts w:ascii="Times New Roman" w:eastAsia="Calibri" w:hAnsi="Times New Roman" w:cs="Times New Roman"/>
          <w:spacing w:val="-2"/>
          <w:sz w:val="30"/>
          <w:szCs w:val="30"/>
        </w:rPr>
        <w:t>опережая Великобританию (57-е место), Канаду (79-е), Австралию (80-е), США (81-е) и многие другие страны</w:t>
      </w: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 мира.</w:t>
      </w:r>
    </w:p>
    <w:p w14:paraId="55C435FC" w14:textId="77777777" w:rsidR="00AC6204" w:rsidRPr="00AC6204" w:rsidRDefault="00AC6204" w:rsidP="00AC62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b/>
          <w:sz w:val="30"/>
          <w:szCs w:val="30"/>
        </w:rPr>
        <w:lastRenderedPageBreak/>
        <w:t>Беларусь гостеприимно открывает границы, подтверждая тем самым стремление к сохранению добрососедских отношений</w:t>
      </w:r>
      <w:r w:rsidRPr="00AC6204">
        <w:rPr>
          <w:rFonts w:ascii="Times New Roman" w:eastAsia="Calibri" w:hAnsi="Times New Roman" w:cs="Times New Roman"/>
          <w:sz w:val="30"/>
          <w:szCs w:val="30"/>
        </w:rPr>
        <w:t>. В ответ на давление и откровенно недружественное поведение со стороны ряда стран коллективного Запада мы ввели безвизовый порядок въезда для жителей 38 европейских государств.</w:t>
      </w:r>
    </w:p>
    <w:p w14:paraId="5BFCCFCE" w14:textId="77777777" w:rsidR="00AC6204" w:rsidRPr="00AC6204" w:rsidRDefault="00AC6204" w:rsidP="00AC62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Уместным будет привести пример совершенно иного порядка. Тревожные вести продолжают приходить из соседней Польши. Все чаще обычные белорусы, приехавшие учиться или работать, сталкиваются с открытой агрессией со стороны поляков. Уже </w:t>
      </w:r>
      <w:r w:rsidRPr="00AC6204">
        <w:rPr>
          <w:rFonts w:ascii="Times New Roman" w:eastAsia="Calibri" w:hAnsi="Times New Roman" w:cs="Times New Roman"/>
          <w:spacing w:val="-8"/>
          <w:sz w:val="30"/>
          <w:szCs w:val="30"/>
        </w:rPr>
        <w:t xml:space="preserve">несколько </w:t>
      </w:r>
      <w:r w:rsidRPr="00AC6204">
        <w:rPr>
          <w:rFonts w:ascii="Times New Roman" w:eastAsia="Calibri" w:hAnsi="Times New Roman" w:cs="Times New Roman"/>
          <w:spacing w:val="-2"/>
          <w:sz w:val="30"/>
          <w:szCs w:val="30"/>
        </w:rPr>
        <w:t>месяцев с информационной повестки не уходит тема откровенны</w:t>
      </w:r>
      <w:r w:rsidRPr="00AC6204">
        <w:rPr>
          <w:rFonts w:ascii="Times New Roman" w:eastAsia="Calibri" w:hAnsi="Times New Roman" w:cs="Times New Roman"/>
          <w:spacing w:val="-8"/>
          <w:sz w:val="30"/>
          <w:szCs w:val="30"/>
        </w:rPr>
        <w:t xml:space="preserve">х </w:t>
      </w:r>
      <w:r w:rsidRPr="00AC6204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издевательств, </w:t>
      </w:r>
      <w:proofErr w:type="spellStart"/>
      <w:r w:rsidRPr="00AC6204">
        <w:rPr>
          <w:rFonts w:ascii="Times New Roman" w:eastAsia="Calibri" w:hAnsi="Times New Roman" w:cs="Times New Roman"/>
          <w:spacing w:val="-6"/>
          <w:sz w:val="30"/>
          <w:szCs w:val="30"/>
        </w:rPr>
        <w:t>буллинга</w:t>
      </w:r>
      <w:proofErr w:type="spellEnd"/>
      <w:r w:rsidRPr="00AC6204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 белорусских детей в учебных заведениях.</w:t>
      </w: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14:paraId="0CBCF558" w14:textId="77777777" w:rsidR="00AC6204" w:rsidRPr="00AC6204" w:rsidRDefault="00AC6204" w:rsidP="00AC62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А кто из присутствующих не слышал об изнасилованной в центре Варшавы молодой белоруске, умершей через несколько дней, не приходя в сознание? Кстати, суд над обвиняемым 23-летним поляком </w:t>
      </w:r>
      <w:r w:rsidRPr="00AC6204">
        <w:rPr>
          <w:rFonts w:ascii="Times New Roman" w:eastAsia="Calibri" w:hAnsi="Times New Roman" w:cs="Times New Roman"/>
          <w:spacing w:val="-4"/>
          <w:sz w:val="30"/>
          <w:szCs w:val="30"/>
        </w:rPr>
        <w:t xml:space="preserve">все еще продолжается и очень интересно, какой вердикт будет в итоге вынесен. </w:t>
      </w:r>
    </w:p>
    <w:p w14:paraId="481CECD6" w14:textId="77777777" w:rsidR="00AC6204" w:rsidRPr="00AC6204" w:rsidRDefault="00AC6204" w:rsidP="00AC62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t>Можно себе только представить всю гамму переживаний белорусских родителей, отправивших своих детей учиться в Польшу.</w:t>
      </w:r>
    </w:p>
    <w:p w14:paraId="18B6AC9B" w14:textId="77777777" w:rsidR="00AC6204" w:rsidRPr="00AC6204" w:rsidRDefault="00AC6204" w:rsidP="00AC62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При этом обращает на себя внимание очень важный аспект – </w:t>
      </w:r>
      <w:r w:rsidRPr="00AC6204">
        <w:rPr>
          <w:rFonts w:ascii="Times New Roman" w:eastAsia="Calibri" w:hAnsi="Times New Roman" w:cs="Times New Roman"/>
          <w:b/>
          <w:sz w:val="30"/>
          <w:szCs w:val="30"/>
        </w:rPr>
        <w:t>указанные примеры агрессии происходят в подавляющем числе случаев на почве национальной неприязни</w:t>
      </w: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, что особо не скрывается </w:t>
      </w:r>
      <w:r w:rsidRPr="00AC6204">
        <w:rPr>
          <w:rFonts w:ascii="Times New Roman" w:eastAsia="Calibri" w:hAnsi="Times New Roman" w:cs="Times New Roman"/>
          <w:spacing w:val="-6"/>
          <w:sz w:val="30"/>
          <w:szCs w:val="30"/>
        </w:rPr>
        <w:t>и в самой Польше. В связи с этим совершенно непонятны продолжающиеся призывы польской стороны к наш</w:t>
      </w:r>
      <w:r w:rsidRPr="00AC6204">
        <w:rPr>
          <w:rFonts w:ascii="Times New Roman" w:eastAsia="Calibri" w:hAnsi="Times New Roman" w:cs="Times New Roman"/>
          <w:sz w:val="30"/>
          <w:szCs w:val="30"/>
        </w:rPr>
        <w:t>ей молодежи приезжать и получать образование в местных университетах.</w:t>
      </w:r>
    </w:p>
    <w:p w14:paraId="33086823" w14:textId="77777777" w:rsidR="00AC6204" w:rsidRPr="00AC6204" w:rsidRDefault="00AC6204" w:rsidP="00AC62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t>А теперь позвольте вопрос: можете ли вы что-либо подобное представить в Беларуси? Сама мысль звучит абсурдно. К нам приезжают десятки тысяч молодых людей от Китая и Венесуэлы до Азербайджана и Камеруна и чувствуют себя не просто в безопасности, а как дома.</w:t>
      </w:r>
    </w:p>
    <w:p w14:paraId="00AF7FE4" w14:textId="77777777" w:rsidR="00AC6204" w:rsidRPr="00AC6204" w:rsidRDefault="00AC6204" w:rsidP="00AC62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t>Добавим и вот что: на нашей гостеприимной земле нашли свой дом сотни тысяч украинцев. С момента начала конфликта через границу Беларуси с ЕС в нашу страну переместилось более 270 тыс. жителей соседней страны, которым предоставляется необходимая помощь. Специальным решением руководства страны они практически уравнены в правах с белорусскими гражданами. Кто-нибудь из других стран принял такие решения?! Ответ известен. При этом наша страна несет эту нагрузку самостоятельно. Но вместо содействия по данному вопросу мы получаем лишь санкции.</w:t>
      </w:r>
    </w:p>
    <w:p w14:paraId="67C9FD41" w14:textId="77777777" w:rsidR="00AC6204" w:rsidRPr="00AC6204" w:rsidRDefault="00AC6204" w:rsidP="00AC62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t>Беларусь всегда открыта к диалогу и выступает с позиции здравого смысла и национальных интересов.</w:t>
      </w:r>
    </w:p>
    <w:p w14:paraId="4B05A5FE" w14:textId="77777777" w:rsidR="00AC6204" w:rsidRPr="00AC6204" w:rsidRDefault="00AC6204" w:rsidP="00AB239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AC6204">
        <w:rPr>
          <w:rFonts w:ascii="Times New Roman" w:eastAsia="Calibri" w:hAnsi="Times New Roman" w:cs="Times New Roman"/>
          <w:b/>
          <w:sz w:val="30"/>
          <w:szCs w:val="30"/>
        </w:rPr>
        <w:t>Миролюбивая внешняя политика Беларуси</w:t>
      </w:r>
    </w:p>
    <w:p w14:paraId="32BDDE7C" w14:textId="77777777" w:rsidR="00AC6204" w:rsidRPr="00AC6204" w:rsidRDefault="00AC6204" w:rsidP="00AB239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lastRenderedPageBreak/>
        <w:t>Сплоченность и единство, нацеленность на мир и согласие внутри страны очевидным образом проецируются на нашу стратегию внешней политики.</w:t>
      </w:r>
    </w:p>
    <w:p w14:paraId="48B8DDA4" w14:textId="77777777" w:rsidR="00AC6204" w:rsidRPr="00AC6204" w:rsidRDefault="00AC6204" w:rsidP="00AC62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t>Еще в далеком 1945 году наша республика стала одной из стран-основательниц Организации Объединенных Наций. Это было знаком признания мировым сообществом вклада белорусов в победу в самой страшной войне в истории человечества. Ведь цену миру мы знаем, как никакой иной народ на Земле.</w:t>
      </w:r>
    </w:p>
    <w:p w14:paraId="771BC506" w14:textId="77777777" w:rsidR="00AC6204" w:rsidRPr="00AC6204" w:rsidRDefault="00AC6204" w:rsidP="00AC62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b/>
          <w:sz w:val="30"/>
          <w:szCs w:val="30"/>
        </w:rPr>
        <w:t>Республика</w:t>
      </w: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AC6204">
        <w:rPr>
          <w:rFonts w:ascii="Times New Roman" w:eastAsia="Calibri" w:hAnsi="Times New Roman" w:cs="Times New Roman"/>
          <w:b/>
          <w:sz w:val="30"/>
          <w:szCs w:val="30"/>
        </w:rPr>
        <w:t xml:space="preserve">Беларусь является автором ряда предложений, направленных на укрепление глобальной и региональной безопасности. </w:t>
      </w:r>
      <w:proofErr w:type="gramStart"/>
      <w:r w:rsidRPr="00AC6204">
        <w:rPr>
          <w:rFonts w:ascii="Times New Roman" w:eastAsia="Calibri" w:hAnsi="Times New Roman" w:cs="Times New Roman"/>
          <w:sz w:val="30"/>
          <w:szCs w:val="30"/>
        </w:rPr>
        <w:t>Еще</w:t>
      </w:r>
      <w:proofErr w:type="gramEnd"/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 будучи в составе СССР, Беларусь регулярно инициировала принятие Генеральной Ассамблеей ООН резолюции ”Запрещение разработки и производства новых видов оружия массового уничтожения и новых систем такого оружия: доклад Конференции по разоружению“.</w:t>
      </w:r>
    </w:p>
    <w:p w14:paraId="203179A5" w14:textId="77777777" w:rsidR="00AC6204" w:rsidRPr="00AC6204" w:rsidRDefault="00AC6204" w:rsidP="00AC62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В 2017 году Беларусь выдвинула </w:t>
      </w:r>
      <w:r w:rsidRPr="00AC6204">
        <w:rPr>
          <w:rFonts w:ascii="Times New Roman" w:eastAsia="Calibri" w:hAnsi="Times New Roman" w:cs="Times New Roman"/>
          <w:b/>
          <w:sz w:val="30"/>
          <w:szCs w:val="30"/>
        </w:rPr>
        <w:t>инициативу о возобновлении широкого международного диалога по укреплению мер доверия, безопасности и сотрудничества в Европе</w:t>
      </w:r>
      <w:r w:rsidRPr="00AC6204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25147A8C" w14:textId="77777777" w:rsidR="00AC6204" w:rsidRPr="00AC6204" w:rsidRDefault="00AC6204" w:rsidP="00AC62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3 сентября 2019 г. </w:t>
      </w:r>
      <w:proofErr w:type="spellStart"/>
      <w:r w:rsidRPr="00AC6204">
        <w:rPr>
          <w:rFonts w:ascii="Times New Roman" w:eastAsia="Calibri" w:hAnsi="Times New Roman" w:cs="Times New Roman"/>
          <w:sz w:val="30"/>
          <w:szCs w:val="30"/>
        </w:rPr>
        <w:t>А.Г.Лукашенко</w:t>
      </w:r>
      <w:proofErr w:type="spellEnd"/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 выступил с </w:t>
      </w:r>
      <w:r w:rsidRPr="00AC6204">
        <w:rPr>
          <w:rFonts w:ascii="Times New Roman" w:eastAsia="Calibri" w:hAnsi="Times New Roman" w:cs="Times New Roman"/>
          <w:b/>
          <w:sz w:val="30"/>
          <w:szCs w:val="30"/>
        </w:rPr>
        <w:t xml:space="preserve">инициативами о разработке декларации ответственных стран о </w:t>
      </w:r>
      <w:proofErr w:type="spellStart"/>
      <w:r w:rsidRPr="00AC6204">
        <w:rPr>
          <w:rFonts w:ascii="Times New Roman" w:eastAsia="Calibri" w:hAnsi="Times New Roman" w:cs="Times New Roman"/>
          <w:b/>
          <w:sz w:val="30"/>
          <w:szCs w:val="30"/>
        </w:rPr>
        <w:t>неразмещении</w:t>
      </w:r>
      <w:proofErr w:type="spellEnd"/>
      <w:r w:rsidRPr="00AC6204">
        <w:rPr>
          <w:rFonts w:ascii="Times New Roman" w:eastAsia="Calibri" w:hAnsi="Times New Roman" w:cs="Times New Roman"/>
          <w:b/>
          <w:sz w:val="30"/>
          <w:szCs w:val="30"/>
        </w:rPr>
        <w:t xml:space="preserve"> ракет средней и меньшей дальности</w:t>
      </w: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 (РСМД) в Европе. А также о </w:t>
      </w:r>
      <w:r w:rsidRPr="00AC6204">
        <w:rPr>
          <w:rFonts w:ascii="Times New Roman" w:eastAsia="Calibri" w:hAnsi="Times New Roman" w:cs="Times New Roman"/>
          <w:b/>
          <w:sz w:val="30"/>
          <w:szCs w:val="30"/>
        </w:rPr>
        <w:t>создании ”пояса цифрового добрососедства“</w:t>
      </w: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 с целью минимизации вызовов и угроз в виртуальном пространстве. </w:t>
      </w:r>
    </w:p>
    <w:p w14:paraId="1DAE0AE7" w14:textId="77777777" w:rsidR="00AC6204" w:rsidRPr="00AC6204" w:rsidRDefault="00AC6204" w:rsidP="00AC62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Широко известны мирные инициативы Минска по урегулированию украинского кризиса. Именно </w:t>
      </w:r>
      <w:r w:rsidRPr="00AC6204">
        <w:rPr>
          <w:rFonts w:ascii="Times New Roman" w:eastAsia="Calibri" w:hAnsi="Times New Roman" w:cs="Times New Roman"/>
          <w:b/>
          <w:sz w:val="30"/>
          <w:szCs w:val="30"/>
        </w:rPr>
        <w:t>на белорусской земле были подписаны Минские соглашения</w:t>
      </w: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, которые позволили продлить мир на Украине на 8 лет. </w:t>
      </w:r>
    </w:p>
    <w:p w14:paraId="38E502AE" w14:textId="77777777" w:rsidR="00AC6204" w:rsidRPr="00AC6204" w:rsidRDefault="00AC6204" w:rsidP="00AC62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В октябре 2023 г. и в октябре–ноябре 2024 г. в </w:t>
      </w:r>
      <w:proofErr w:type="spellStart"/>
      <w:r w:rsidRPr="00AC6204">
        <w:rPr>
          <w:rFonts w:ascii="Times New Roman" w:eastAsia="Calibri" w:hAnsi="Times New Roman" w:cs="Times New Roman"/>
          <w:sz w:val="30"/>
          <w:szCs w:val="30"/>
        </w:rPr>
        <w:t>г</w:t>
      </w:r>
      <w:proofErr w:type="gramStart"/>
      <w:r w:rsidRPr="00AC6204">
        <w:rPr>
          <w:rFonts w:ascii="Times New Roman" w:eastAsia="Calibri" w:hAnsi="Times New Roman" w:cs="Times New Roman"/>
          <w:sz w:val="30"/>
          <w:szCs w:val="30"/>
        </w:rPr>
        <w:t>.М</w:t>
      </w:r>
      <w:proofErr w:type="gramEnd"/>
      <w:r w:rsidRPr="00AC6204">
        <w:rPr>
          <w:rFonts w:ascii="Times New Roman" w:eastAsia="Calibri" w:hAnsi="Times New Roman" w:cs="Times New Roman"/>
          <w:sz w:val="30"/>
          <w:szCs w:val="30"/>
        </w:rPr>
        <w:t>инске</w:t>
      </w:r>
      <w:proofErr w:type="spellEnd"/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 прошли</w:t>
      </w:r>
      <w:r w:rsidRPr="00AC6204">
        <w:rPr>
          <w:rFonts w:ascii="Times New Roman" w:eastAsia="Calibri" w:hAnsi="Times New Roman" w:cs="Times New Roman"/>
          <w:sz w:val="30"/>
          <w:szCs w:val="30"/>
        </w:rPr>
        <w:br/>
      </w:r>
      <w:r w:rsidRPr="00AC6204">
        <w:rPr>
          <w:rFonts w:ascii="Times New Roman" w:eastAsia="Calibri" w:hAnsi="Times New Roman" w:cs="Times New Roman"/>
          <w:b/>
          <w:sz w:val="30"/>
          <w:szCs w:val="30"/>
          <w:lang w:val="en-US"/>
        </w:rPr>
        <w:t>I</w:t>
      </w:r>
      <w:r w:rsidRPr="00AC6204">
        <w:rPr>
          <w:rFonts w:ascii="Times New Roman" w:eastAsia="Calibri" w:hAnsi="Times New Roman" w:cs="Times New Roman"/>
          <w:b/>
          <w:sz w:val="30"/>
          <w:szCs w:val="30"/>
        </w:rPr>
        <w:t xml:space="preserve"> и </w:t>
      </w:r>
      <w:r w:rsidRPr="00AC6204">
        <w:rPr>
          <w:rFonts w:ascii="Times New Roman" w:eastAsia="Calibri" w:hAnsi="Times New Roman" w:cs="Times New Roman"/>
          <w:b/>
          <w:sz w:val="30"/>
          <w:szCs w:val="30"/>
          <w:lang w:val="en-US"/>
        </w:rPr>
        <w:t>II</w:t>
      </w:r>
      <w:r w:rsidRPr="00AC6204">
        <w:rPr>
          <w:rFonts w:ascii="Times New Roman" w:eastAsia="Calibri" w:hAnsi="Times New Roman" w:cs="Times New Roman"/>
          <w:b/>
          <w:sz w:val="30"/>
          <w:szCs w:val="30"/>
        </w:rPr>
        <w:t xml:space="preserve"> международные конференции по евразийской безопасности</w:t>
      </w:r>
      <w:r w:rsidRPr="00AC6204">
        <w:rPr>
          <w:rFonts w:ascii="Times New Roman" w:eastAsia="Calibri" w:hAnsi="Times New Roman" w:cs="Times New Roman"/>
          <w:sz w:val="30"/>
          <w:szCs w:val="30"/>
        </w:rPr>
        <w:t>. Начата разработка ”Евразийской хартии многообразия и многополярности в XXI веке“.</w:t>
      </w:r>
    </w:p>
    <w:p w14:paraId="49DBCDF0" w14:textId="77777777" w:rsidR="00AC6204" w:rsidRPr="00AC6204" w:rsidRDefault="00AC6204" w:rsidP="00AC62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Все эти инициативы направлены на создание неделимой, всеобъемлющей архитектуры безопасности, в рамках которой должны мирно сосуществовать все государства и народы. Одновременно они свидетельствуют, что </w:t>
      </w:r>
      <w:r w:rsidRPr="00AC6204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находится в центре большого геополитического процесса, целью которого является создание нового миропорядка</w:t>
      </w:r>
      <w:r w:rsidRPr="00AC6204">
        <w:rPr>
          <w:rFonts w:ascii="Times New Roman" w:eastAsia="Calibri" w:hAnsi="Times New Roman" w:cs="Times New Roman"/>
          <w:bCs/>
          <w:sz w:val="30"/>
          <w:szCs w:val="30"/>
        </w:rPr>
        <w:t>.</w:t>
      </w:r>
      <w:r w:rsidRPr="00AC6204">
        <w:rPr>
          <w:rFonts w:ascii="Times New Roman" w:eastAsia="Calibri" w:hAnsi="Times New Roman" w:cs="Times New Roman"/>
          <w:b/>
          <w:bCs/>
          <w:sz w:val="30"/>
          <w:szCs w:val="30"/>
        </w:rPr>
        <w:t> </w:t>
      </w:r>
    </w:p>
    <w:p w14:paraId="1078466F" w14:textId="77777777" w:rsidR="00AC6204" w:rsidRPr="00AC6204" w:rsidRDefault="00AC6204" w:rsidP="00AC6204">
      <w:pPr>
        <w:spacing w:after="0" w:line="232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AC6204">
        <w:rPr>
          <w:rFonts w:ascii="Times New Roman" w:eastAsia="Calibri" w:hAnsi="Times New Roman" w:cs="Times New Roman"/>
          <w:iCs/>
          <w:sz w:val="30"/>
          <w:szCs w:val="30"/>
        </w:rPr>
        <w:t xml:space="preserve">В этой связи уместно процитировать фрагмент выступления Александра Григорьевича Лукашенко 31 октября 2024 г. на II Минской международной конференции по евразийской безопасности. Послушайте внимательно: </w:t>
      </w:r>
      <w:r w:rsidRPr="00AC6204">
        <w:rPr>
          <w:rFonts w:ascii="Times New Roman" w:eastAsia="Calibri" w:hAnsi="Times New Roman" w:cs="Times New Roman"/>
          <w:b/>
          <w:iCs/>
          <w:sz w:val="30"/>
          <w:szCs w:val="30"/>
        </w:rPr>
        <w:t>”</w:t>
      </w:r>
      <w:r w:rsidRPr="00AC6204">
        <w:rPr>
          <w:rFonts w:ascii="Times New Roman" w:eastAsia="Calibri" w:hAnsi="Times New Roman" w:cs="Times New Roman"/>
          <w:b/>
          <w:i/>
          <w:iCs/>
          <w:sz w:val="30"/>
          <w:szCs w:val="30"/>
        </w:rPr>
        <w:t xml:space="preserve">Как правило, говоря о безопасности, подразумевают гарантии защиты от посягательств на свою </w:t>
      </w:r>
      <w:r w:rsidRPr="00AC6204">
        <w:rPr>
          <w:rFonts w:ascii="Times New Roman" w:eastAsia="Calibri" w:hAnsi="Times New Roman" w:cs="Times New Roman"/>
          <w:b/>
          <w:i/>
          <w:iCs/>
          <w:sz w:val="30"/>
          <w:szCs w:val="30"/>
        </w:rPr>
        <w:lastRenderedPageBreak/>
        <w:t>территорию. Однако всеобъемлющая безопасность по определению должна давать гарантии государствам не только в военной сфере, но и в политической, экономической, информационной и иных. Если смотреть под таким углом, становится очевидным масштаб охватившего планету кризиса“</w:t>
      </w:r>
      <w:r w:rsidRPr="00AC6204">
        <w:rPr>
          <w:rFonts w:ascii="Times New Roman" w:eastAsia="Calibri" w:hAnsi="Times New Roman" w:cs="Times New Roman"/>
          <w:i/>
          <w:iCs/>
          <w:sz w:val="30"/>
          <w:szCs w:val="30"/>
        </w:rPr>
        <w:t>.</w:t>
      </w:r>
    </w:p>
    <w:p w14:paraId="7132C66B" w14:textId="77777777" w:rsidR="00AC6204" w:rsidRPr="00AC6204" w:rsidRDefault="00AC6204" w:rsidP="00AC6204">
      <w:pPr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Вот о масштабе мирового кризиса давайте поговорим подробнее. </w:t>
      </w:r>
    </w:p>
    <w:p w14:paraId="43F2FC9E" w14:textId="77777777" w:rsidR="00AC6204" w:rsidRPr="00AC6204" w:rsidRDefault="00AC6204" w:rsidP="00AC6204">
      <w:pPr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Нежелание США и их союзников отказаться от претензий на глобальное доминирование приводит к </w:t>
      </w:r>
      <w:r w:rsidRPr="00AC6204">
        <w:rPr>
          <w:rFonts w:ascii="Times New Roman" w:eastAsia="Calibri" w:hAnsi="Times New Roman" w:cs="Times New Roman"/>
          <w:b/>
          <w:sz w:val="30"/>
          <w:szCs w:val="30"/>
        </w:rPr>
        <w:t>обострению геополитического соперничества между странами Запада и Глобальным Большинством</w:t>
      </w:r>
      <w:r w:rsidRPr="00AC6204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5BD21C14" w14:textId="77777777" w:rsidR="00AC6204" w:rsidRPr="00AC6204" w:rsidRDefault="00AC6204" w:rsidP="00AC6204">
      <w:pPr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Западное меньшинство фактически ведет гибридные войны со всеми, кто пытается самостоятельно определять свою внешнюю и внутреннюю политику, кто не готов беспрекословно встраиваться в навязываемый извне ”порядок“. </w:t>
      </w:r>
    </w:p>
    <w:p w14:paraId="268C0D93" w14:textId="77777777" w:rsidR="00AC6204" w:rsidRPr="00AC6204" w:rsidRDefault="00AC6204" w:rsidP="00AC6204">
      <w:pPr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Отдельными государствами, претендующими на доминирование в мире, </w:t>
      </w:r>
      <w:proofErr w:type="gramStart"/>
      <w:r w:rsidRPr="00AC6204">
        <w:rPr>
          <w:rFonts w:ascii="Times New Roman" w:eastAsia="Calibri" w:hAnsi="Times New Roman" w:cs="Times New Roman"/>
          <w:sz w:val="30"/>
          <w:szCs w:val="30"/>
        </w:rPr>
        <w:t>предпринимаются настойчивые усилия</w:t>
      </w:r>
      <w:proofErr w:type="gramEnd"/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 поставить под контроль принятие решений в рамках ключевых универсальных и специализированных международных организаций.</w:t>
      </w:r>
    </w:p>
    <w:p w14:paraId="65F17FDD" w14:textId="77777777" w:rsidR="00AC6204" w:rsidRPr="00AC6204" w:rsidRDefault="00AC6204" w:rsidP="00AC6204">
      <w:pPr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Налицо опасные </w:t>
      </w:r>
      <w:r w:rsidRPr="00AC6204">
        <w:rPr>
          <w:rFonts w:ascii="Times New Roman" w:eastAsia="Calibri" w:hAnsi="Times New Roman" w:cs="Times New Roman"/>
          <w:b/>
          <w:sz w:val="30"/>
          <w:szCs w:val="30"/>
        </w:rPr>
        <w:t>признаки разрушения и без того хрупкой системы международной безопасности</w:t>
      </w: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. Ключевые международные договоры в сфере разоружения и контроля над вооружениями игнорируются. </w:t>
      </w:r>
    </w:p>
    <w:p w14:paraId="7CC33BB7" w14:textId="77777777" w:rsidR="00AC6204" w:rsidRPr="00AC6204" w:rsidRDefault="00AC6204" w:rsidP="00AC6204">
      <w:pPr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t>Все большему количеству стран мира становится понятно, что дальше так продолжаться не может. Поэтому противники гегемонии объединяются с целью противостояния такой антинародной политике.</w:t>
      </w:r>
    </w:p>
    <w:p w14:paraId="68D6D40A" w14:textId="77777777" w:rsidR="00AC6204" w:rsidRPr="00AC6204" w:rsidRDefault="00AC6204" w:rsidP="00AC6204">
      <w:pPr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b/>
          <w:sz w:val="30"/>
          <w:szCs w:val="30"/>
        </w:rPr>
        <w:t>Активизируются процессы регионализации и формирования новых центров силы</w:t>
      </w: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, таких как БРИКС и ШОС. </w:t>
      </w:r>
    </w:p>
    <w:p w14:paraId="6B05EE6E" w14:textId="77777777" w:rsidR="00AC6204" w:rsidRPr="00AC6204" w:rsidRDefault="00AC6204" w:rsidP="00AC6204">
      <w:pPr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Республика Беларусь заинтересована в равноправных отношениях, во взаимовыгодном сотрудничестве, в наращивании торгово-экономических связей и гуманитарных обменов со всеми без исключения странами. И в первую очередь, как понятно и логично, – с ближайшими соседями. </w:t>
      </w:r>
    </w:p>
    <w:p w14:paraId="5D98D876" w14:textId="77777777" w:rsidR="00AC6204" w:rsidRPr="00AC6204" w:rsidRDefault="00AC6204" w:rsidP="00AC6204">
      <w:pPr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Однако пока продолжается ”горячая“ фаза конфликта на Украине, трудно рассчитывать на позитивные сдвиги в отношениях Беларуси с целым рядом стран, включая и наших соседей на западных рубежах. Но мы смотрим на перспективу. Рано или поздно там возобладает понимание, что </w:t>
      </w:r>
      <w:r w:rsidRPr="00AC6204">
        <w:rPr>
          <w:rFonts w:ascii="Times New Roman" w:eastAsia="Calibri" w:hAnsi="Times New Roman" w:cs="Times New Roman"/>
          <w:b/>
          <w:bCs/>
          <w:sz w:val="30"/>
          <w:szCs w:val="30"/>
        </w:rPr>
        <w:t>альтернативы мирному сосуществованию в рамках многополярного мира нет и быть не может</w:t>
      </w: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14:paraId="4BB5134A" w14:textId="77777777" w:rsidR="00AC6204" w:rsidRPr="00AC6204" w:rsidRDefault="00AC6204" w:rsidP="00AC620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14:paraId="7CB1D159" w14:textId="77777777" w:rsidR="00AC6204" w:rsidRPr="00AC6204" w:rsidRDefault="00AC6204" w:rsidP="00AC620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AC6204">
        <w:rPr>
          <w:rFonts w:ascii="Times New Roman" w:eastAsia="Calibri" w:hAnsi="Times New Roman" w:cs="Times New Roman"/>
          <w:b/>
          <w:sz w:val="30"/>
          <w:szCs w:val="30"/>
        </w:rPr>
        <w:t>****</w:t>
      </w:r>
    </w:p>
    <w:p w14:paraId="4CB950DF" w14:textId="77777777" w:rsidR="00AC6204" w:rsidRPr="00AC6204" w:rsidRDefault="00AC6204" w:rsidP="00AC62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t>Современный мир не прост. И совсем не просты разнообразные шаги по его поддержанию на многих направлениях, которые сегодня освещены в выступлении.</w:t>
      </w:r>
    </w:p>
    <w:p w14:paraId="7C60597E" w14:textId="77777777" w:rsidR="00AC6204" w:rsidRPr="00AC6204" w:rsidRDefault="00AC6204" w:rsidP="00AC62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lastRenderedPageBreak/>
        <w:t>Однако только мир дает возможность достичь процветания и благополучия для нашего государства и всех стран без исключения. Пример нашей мирной, миролюбивой, всегда призывающей к миру страны, должен быть услышан всеми от каждого из нас, живущего в нашей любимой Беларуси, до мирового сообщества.</w:t>
      </w:r>
    </w:p>
    <w:p w14:paraId="4832FE78" w14:textId="1E7FD766" w:rsidR="00AC6204" w:rsidRPr="00AC6204" w:rsidRDefault="00CA2EED" w:rsidP="00AC62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A2EE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9773488" wp14:editId="5D26FC0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96E0013" w14:textId="39957A55" w:rsidR="00F80CFB" w:rsidRDefault="00AC6204" w:rsidP="00AC6204">
      <w:pPr>
        <w:tabs>
          <w:tab w:val="left" w:pos="2980"/>
          <w:tab w:val="left" w:pos="3261"/>
          <w:tab w:val="center" w:pos="5031"/>
        </w:tabs>
        <w:spacing w:after="0" w:line="240" w:lineRule="auto"/>
        <w:ind w:firstLine="708"/>
        <w:textAlignment w:val="baseline"/>
        <w:outlineLvl w:val="1"/>
        <w:rPr>
          <w:rFonts w:ascii="Times New Roman" w:hAnsi="Times New Roman" w:cs="Times New Roman"/>
          <w:sz w:val="30"/>
          <w:szCs w:val="30"/>
        </w:rPr>
      </w:pPr>
      <w:r w:rsidRPr="00AC6204">
        <w:rPr>
          <w:rFonts w:ascii="Times New Roman" w:eastAsia="Calibri" w:hAnsi="Times New Roman" w:cs="Times New Roman"/>
          <w:sz w:val="30"/>
          <w:szCs w:val="30"/>
        </w:rPr>
        <w:t xml:space="preserve">Спасибо за внимание. </w:t>
      </w:r>
    </w:p>
    <w:sectPr w:rsidR="00F80CFB" w:rsidSect="00E22092">
      <w:head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EB0D3A" w14:textId="77777777" w:rsidR="009E6236" w:rsidRDefault="009E6236" w:rsidP="000546BC">
      <w:pPr>
        <w:spacing w:after="0" w:line="240" w:lineRule="auto"/>
      </w:pPr>
      <w:r>
        <w:separator/>
      </w:r>
    </w:p>
  </w:endnote>
  <w:endnote w:type="continuationSeparator" w:id="0">
    <w:p w14:paraId="7CE73057" w14:textId="77777777" w:rsidR="009E6236" w:rsidRDefault="009E6236" w:rsidP="00054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1B551E" w14:textId="77777777" w:rsidR="009E6236" w:rsidRDefault="009E6236" w:rsidP="000546BC">
      <w:pPr>
        <w:spacing w:after="0" w:line="240" w:lineRule="auto"/>
      </w:pPr>
      <w:r>
        <w:separator/>
      </w:r>
    </w:p>
  </w:footnote>
  <w:footnote w:type="continuationSeparator" w:id="0">
    <w:p w14:paraId="6DFE1CE1" w14:textId="77777777" w:rsidR="009E6236" w:rsidRDefault="009E6236" w:rsidP="00054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8744294"/>
      <w:docPartObj>
        <w:docPartGallery w:val="Page Numbers (Top of Page)"/>
        <w:docPartUnique/>
      </w:docPartObj>
    </w:sdtPr>
    <w:sdtEndPr/>
    <w:sdtContent>
      <w:p w14:paraId="2E78AD1D" w14:textId="7CF1C60C" w:rsidR="00097663" w:rsidRDefault="00097663">
        <w:pPr>
          <w:pStyle w:val="a4"/>
          <w:jc w:val="center"/>
        </w:pPr>
        <w:r w:rsidRPr="000546BC">
          <w:rPr>
            <w:rFonts w:ascii="Times New Roman" w:hAnsi="Times New Roman" w:cs="Times New Roman"/>
          </w:rPr>
          <w:fldChar w:fldCharType="begin"/>
        </w:r>
        <w:r w:rsidRPr="000546BC">
          <w:rPr>
            <w:rFonts w:ascii="Times New Roman" w:hAnsi="Times New Roman" w:cs="Times New Roman"/>
          </w:rPr>
          <w:instrText>PAGE   \* MERGEFORMAT</w:instrText>
        </w:r>
        <w:r w:rsidRPr="000546BC">
          <w:rPr>
            <w:rFonts w:ascii="Times New Roman" w:hAnsi="Times New Roman" w:cs="Times New Roman"/>
          </w:rPr>
          <w:fldChar w:fldCharType="separate"/>
        </w:r>
        <w:r w:rsidR="00CA2EED">
          <w:rPr>
            <w:rFonts w:ascii="Times New Roman" w:hAnsi="Times New Roman" w:cs="Times New Roman"/>
            <w:noProof/>
          </w:rPr>
          <w:t>10</w:t>
        </w:r>
        <w:r w:rsidRPr="000546BC">
          <w:rPr>
            <w:rFonts w:ascii="Times New Roman" w:hAnsi="Times New Roman" w:cs="Times New Roman"/>
          </w:rPr>
          <w:fldChar w:fldCharType="end"/>
        </w:r>
      </w:p>
    </w:sdtContent>
  </w:sdt>
  <w:p w14:paraId="6695EB14" w14:textId="77777777" w:rsidR="00097663" w:rsidRDefault="0009766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CC5C07"/>
    <w:multiLevelType w:val="hybridMultilevel"/>
    <w:tmpl w:val="BA2E127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3E4D4C"/>
    <w:multiLevelType w:val="hybridMultilevel"/>
    <w:tmpl w:val="E1F2AC24"/>
    <w:lvl w:ilvl="0" w:tplc="FC389D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F7F5756"/>
    <w:multiLevelType w:val="hybridMultilevel"/>
    <w:tmpl w:val="C358A50E"/>
    <w:lvl w:ilvl="0" w:tplc="996417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FD7"/>
    <w:rsid w:val="0000425E"/>
    <w:rsid w:val="00004D58"/>
    <w:rsid w:val="00005AF0"/>
    <w:rsid w:val="00030671"/>
    <w:rsid w:val="00034EFC"/>
    <w:rsid w:val="00043E39"/>
    <w:rsid w:val="00046A73"/>
    <w:rsid w:val="000546BC"/>
    <w:rsid w:val="00071210"/>
    <w:rsid w:val="00097663"/>
    <w:rsid w:val="00097763"/>
    <w:rsid w:val="000A0F6C"/>
    <w:rsid w:val="000A7431"/>
    <w:rsid w:val="000C247D"/>
    <w:rsid w:val="000C3A75"/>
    <w:rsid w:val="000D2F4B"/>
    <w:rsid w:val="000E1306"/>
    <w:rsid w:val="000F3D49"/>
    <w:rsid w:val="00102986"/>
    <w:rsid w:val="00110C97"/>
    <w:rsid w:val="00117CEA"/>
    <w:rsid w:val="00130A00"/>
    <w:rsid w:val="00137607"/>
    <w:rsid w:val="00147467"/>
    <w:rsid w:val="00154920"/>
    <w:rsid w:val="001709F4"/>
    <w:rsid w:val="001754CB"/>
    <w:rsid w:val="00176A35"/>
    <w:rsid w:val="001827AB"/>
    <w:rsid w:val="001A2BF2"/>
    <w:rsid w:val="001B2E61"/>
    <w:rsid w:val="001C0C3F"/>
    <w:rsid w:val="001D1394"/>
    <w:rsid w:val="001D2A9F"/>
    <w:rsid w:val="001F6223"/>
    <w:rsid w:val="00200AE5"/>
    <w:rsid w:val="00211394"/>
    <w:rsid w:val="0021274F"/>
    <w:rsid w:val="002173BA"/>
    <w:rsid w:val="00223008"/>
    <w:rsid w:val="002345BB"/>
    <w:rsid w:val="0023687E"/>
    <w:rsid w:val="0025364C"/>
    <w:rsid w:val="00260741"/>
    <w:rsid w:val="0028553C"/>
    <w:rsid w:val="00286458"/>
    <w:rsid w:val="00286875"/>
    <w:rsid w:val="002A0132"/>
    <w:rsid w:val="002B1EB3"/>
    <w:rsid w:val="002C22C1"/>
    <w:rsid w:val="002C76D7"/>
    <w:rsid w:val="002D4625"/>
    <w:rsid w:val="002D69E7"/>
    <w:rsid w:val="002E6A6F"/>
    <w:rsid w:val="002F46E8"/>
    <w:rsid w:val="002F5E36"/>
    <w:rsid w:val="0030085A"/>
    <w:rsid w:val="00302C93"/>
    <w:rsid w:val="0031462E"/>
    <w:rsid w:val="00322A84"/>
    <w:rsid w:val="00334674"/>
    <w:rsid w:val="00336D6C"/>
    <w:rsid w:val="00343E86"/>
    <w:rsid w:val="00344BE9"/>
    <w:rsid w:val="0035432B"/>
    <w:rsid w:val="003545DE"/>
    <w:rsid w:val="00361396"/>
    <w:rsid w:val="003670D2"/>
    <w:rsid w:val="00374C4A"/>
    <w:rsid w:val="00382999"/>
    <w:rsid w:val="003A607B"/>
    <w:rsid w:val="003B568B"/>
    <w:rsid w:val="003B6A80"/>
    <w:rsid w:val="003C194B"/>
    <w:rsid w:val="003C413D"/>
    <w:rsid w:val="003E5451"/>
    <w:rsid w:val="003E5EBA"/>
    <w:rsid w:val="00403273"/>
    <w:rsid w:val="00417F8D"/>
    <w:rsid w:val="0042499E"/>
    <w:rsid w:val="00424DC9"/>
    <w:rsid w:val="00452827"/>
    <w:rsid w:val="0045638C"/>
    <w:rsid w:val="00461EA6"/>
    <w:rsid w:val="00467F2A"/>
    <w:rsid w:val="0047707B"/>
    <w:rsid w:val="00480445"/>
    <w:rsid w:val="004824F5"/>
    <w:rsid w:val="00483C37"/>
    <w:rsid w:val="00484D0E"/>
    <w:rsid w:val="00486623"/>
    <w:rsid w:val="004A4E71"/>
    <w:rsid w:val="004B1E78"/>
    <w:rsid w:val="004B52E3"/>
    <w:rsid w:val="004C1BA9"/>
    <w:rsid w:val="004D518D"/>
    <w:rsid w:val="004D5D68"/>
    <w:rsid w:val="004D6365"/>
    <w:rsid w:val="004E5930"/>
    <w:rsid w:val="004F2773"/>
    <w:rsid w:val="00501773"/>
    <w:rsid w:val="0050590D"/>
    <w:rsid w:val="00511329"/>
    <w:rsid w:val="005114A4"/>
    <w:rsid w:val="00520B1B"/>
    <w:rsid w:val="00523E65"/>
    <w:rsid w:val="00525669"/>
    <w:rsid w:val="005261EB"/>
    <w:rsid w:val="0053009F"/>
    <w:rsid w:val="005319A5"/>
    <w:rsid w:val="00533B19"/>
    <w:rsid w:val="00534BD7"/>
    <w:rsid w:val="005403DB"/>
    <w:rsid w:val="0056123A"/>
    <w:rsid w:val="00563671"/>
    <w:rsid w:val="00582FB1"/>
    <w:rsid w:val="00590F4B"/>
    <w:rsid w:val="005971CA"/>
    <w:rsid w:val="00597CAF"/>
    <w:rsid w:val="005A0203"/>
    <w:rsid w:val="005A25DD"/>
    <w:rsid w:val="005B0294"/>
    <w:rsid w:val="005B2D42"/>
    <w:rsid w:val="005C36BC"/>
    <w:rsid w:val="005E0AAF"/>
    <w:rsid w:val="005E6DDE"/>
    <w:rsid w:val="005F676F"/>
    <w:rsid w:val="005F7C7D"/>
    <w:rsid w:val="00601F4B"/>
    <w:rsid w:val="006056BC"/>
    <w:rsid w:val="0063035F"/>
    <w:rsid w:val="0065322B"/>
    <w:rsid w:val="00657E2F"/>
    <w:rsid w:val="006727CC"/>
    <w:rsid w:val="00674A16"/>
    <w:rsid w:val="006770CF"/>
    <w:rsid w:val="00677BD4"/>
    <w:rsid w:val="00681402"/>
    <w:rsid w:val="006843B0"/>
    <w:rsid w:val="00686792"/>
    <w:rsid w:val="006B3633"/>
    <w:rsid w:val="006B5A31"/>
    <w:rsid w:val="006C2D2A"/>
    <w:rsid w:val="006F0431"/>
    <w:rsid w:val="006F36A6"/>
    <w:rsid w:val="00706EE2"/>
    <w:rsid w:val="00714913"/>
    <w:rsid w:val="007303CA"/>
    <w:rsid w:val="00730BC6"/>
    <w:rsid w:val="007323CD"/>
    <w:rsid w:val="00734B71"/>
    <w:rsid w:val="00735148"/>
    <w:rsid w:val="00742862"/>
    <w:rsid w:val="00751F55"/>
    <w:rsid w:val="00797E41"/>
    <w:rsid w:val="007A174A"/>
    <w:rsid w:val="007A591F"/>
    <w:rsid w:val="007C254D"/>
    <w:rsid w:val="007C3311"/>
    <w:rsid w:val="007C5989"/>
    <w:rsid w:val="007D5182"/>
    <w:rsid w:val="007E4AD1"/>
    <w:rsid w:val="007E62FC"/>
    <w:rsid w:val="007F0946"/>
    <w:rsid w:val="00800FA1"/>
    <w:rsid w:val="008041FD"/>
    <w:rsid w:val="00804C5E"/>
    <w:rsid w:val="008331AA"/>
    <w:rsid w:val="00834362"/>
    <w:rsid w:val="0084261C"/>
    <w:rsid w:val="00860745"/>
    <w:rsid w:val="00861738"/>
    <w:rsid w:val="008A50E7"/>
    <w:rsid w:val="008A7830"/>
    <w:rsid w:val="008B143B"/>
    <w:rsid w:val="008B1C00"/>
    <w:rsid w:val="008C0B96"/>
    <w:rsid w:val="008D4C6C"/>
    <w:rsid w:val="008D5C26"/>
    <w:rsid w:val="008D796E"/>
    <w:rsid w:val="008E08F3"/>
    <w:rsid w:val="008E18D8"/>
    <w:rsid w:val="008F39B6"/>
    <w:rsid w:val="008F4580"/>
    <w:rsid w:val="008F6FC0"/>
    <w:rsid w:val="00924F6D"/>
    <w:rsid w:val="009271C5"/>
    <w:rsid w:val="0093006A"/>
    <w:rsid w:val="00932239"/>
    <w:rsid w:val="00954ADF"/>
    <w:rsid w:val="00954BDC"/>
    <w:rsid w:val="00960190"/>
    <w:rsid w:val="00961FBF"/>
    <w:rsid w:val="0097788F"/>
    <w:rsid w:val="00985072"/>
    <w:rsid w:val="00992F1A"/>
    <w:rsid w:val="00994175"/>
    <w:rsid w:val="00995785"/>
    <w:rsid w:val="009A3421"/>
    <w:rsid w:val="009A41B3"/>
    <w:rsid w:val="009C35CC"/>
    <w:rsid w:val="009C6CED"/>
    <w:rsid w:val="009C6F8B"/>
    <w:rsid w:val="009D6E78"/>
    <w:rsid w:val="009E2468"/>
    <w:rsid w:val="009E6236"/>
    <w:rsid w:val="00A044AB"/>
    <w:rsid w:val="00A157D7"/>
    <w:rsid w:val="00A17011"/>
    <w:rsid w:val="00A23CBC"/>
    <w:rsid w:val="00A25FF2"/>
    <w:rsid w:val="00A32E49"/>
    <w:rsid w:val="00A52F5A"/>
    <w:rsid w:val="00A5404E"/>
    <w:rsid w:val="00A63C46"/>
    <w:rsid w:val="00A65126"/>
    <w:rsid w:val="00A73C74"/>
    <w:rsid w:val="00A83C0F"/>
    <w:rsid w:val="00A9310F"/>
    <w:rsid w:val="00A96413"/>
    <w:rsid w:val="00A9759F"/>
    <w:rsid w:val="00AA535B"/>
    <w:rsid w:val="00AA5BC9"/>
    <w:rsid w:val="00AB2397"/>
    <w:rsid w:val="00AB73E1"/>
    <w:rsid w:val="00AC1C50"/>
    <w:rsid w:val="00AC581A"/>
    <w:rsid w:val="00AC6204"/>
    <w:rsid w:val="00AC7BD6"/>
    <w:rsid w:val="00AD1221"/>
    <w:rsid w:val="00AE1655"/>
    <w:rsid w:val="00AE2B25"/>
    <w:rsid w:val="00B12FA8"/>
    <w:rsid w:val="00B23A43"/>
    <w:rsid w:val="00B3092A"/>
    <w:rsid w:val="00B31ED4"/>
    <w:rsid w:val="00B43AD9"/>
    <w:rsid w:val="00B459FF"/>
    <w:rsid w:val="00B46471"/>
    <w:rsid w:val="00B50264"/>
    <w:rsid w:val="00B57E98"/>
    <w:rsid w:val="00B6786B"/>
    <w:rsid w:val="00B74BE3"/>
    <w:rsid w:val="00B776DD"/>
    <w:rsid w:val="00B80E6E"/>
    <w:rsid w:val="00B82A7A"/>
    <w:rsid w:val="00BA4617"/>
    <w:rsid w:val="00BA6FE0"/>
    <w:rsid w:val="00BB3689"/>
    <w:rsid w:val="00BB6FE8"/>
    <w:rsid w:val="00BD0AC2"/>
    <w:rsid w:val="00BD7428"/>
    <w:rsid w:val="00BE7D61"/>
    <w:rsid w:val="00BF39D5"/>
    <w:rsid w:val="00C02E85"/>
    <w:rsid w:val="00C10E5C"/>
    <w:rsid w:val="00C11EC7"/>
    <w:rsid w:val="00C139E7"/>
    <w:rsid w:val="00C149B7"/>
    <w:rsid w:val="00C17A98"/>
    <w:rsid w:val="00C33FD6"/>
    <w:rsid w:val="00C3442D"/>
    <w:rsid w:val="00C35D20"/>
    <w:rsid w:val="00C44B95"/>
    <w:rsid w:val="00C50638"/>
    <w:rsid w:val="00C56D4F"/>
    <w:rsid w:val="00C621E3"/>
    <w:rsid w:val="00C633DA"/>
    <w:rsid w:val="00C640D8"/>
    <w:rsid w:val="00C65523"/>
    <w:rsid w:val="00C75551"/>
    <w:rsid w:val="00C76DB5"/>
    <w:rsid w:val="00C9081B"/>
    <w:rsid w:val="00CA11E1"/>
    <w:rsid w:val="00CA2EED"/>
    <w:rsid w:val="00CA359B"/>
    <w:rsid w:val="00CA56B5"/>
    <w:rsid w:val="00CB0049"/>
    <w:rsid w:val="00D0372D"/>
    <w:rsid w:val="00D07A7E"/>
    <w:rsid w:val="00D10B8E"/>
    <w:rsid w:val="00D13E78"/>
    <w:rsid w:val="00D1726E"/>
    <w:rsid w:val="00D24C76"/>
    <w:rsid w:val="00D273DD"/>
    <w:rsid w:val="00D33EAD"/>
    <w:rsid w:val="00D358B8"/>
    <w:rsid w:val="00D475B2"/>
    <w:rsid w:val="00D641BD"/>
    <w:rsid w:val="00D84AD1"/>
    <w:rsid w:val="00D85B82"/>
    <w:rsid w:val="00D9182F"/>
    <w:rsid w:val="00D957C1"/>
    <w:rsid w:val="00DB7039"/>
    <w:rsid w:val="00DC2DA1"/>
    <w:rsid w:val="00DE015D"/>
    <w:rsid w:val="00DE2BC5"/>
    <w:rsid w:val="00DE5CAF"/>
    <w:rsid w:val="00E1460E"/>
    <w:rsid w:val="00E21BAE"/>
    <w:rsid w:val="00E22092"/>
    <w:rsid w:val="00E22FBA"/>
    <w:rsid w:val="00E25DC5"/>
    <w:rsid w:val="00E52967"/>
    <w:rsid w:val="00E62454"/>
    <w:rsid w:val="00E81FF3"/>
    <w:rsid w:val="00E952A6"/>
    <w:rsid w:val="00E96DBA"/>
    <w:rsid w:val="00EA293C"/>
    <w:rsid w:val="00EB600A"/>
    <w:rsid w:val="00EE13D9"/>
    <w:rsid w:val="00EE222B"/>
    <w:rsid w:val="00EE2ABB"/>
    <w:rsid w:val="00EE6D36"/>
    <w:rsid w:val="00F07217"/>
    <w:rsid w:val="00F12278"/>
    <w:rsid w:val="00F176AC"/>
    <w:rsid w:val="00F25FE2"/>
    <w:rsid w:val="00F32B30"/>
    <w:rsid w:val="00F357D1"/>
    <w:rsid w:val="00F4059D"/>
    <w:rsid w:val="00F44AF7"/>
    <w:rsid w:val="00F54840"/>
    <w:rsid w:val="00F64572"/>
    <w:rsid w:val="00F77F29"/>
    <w:rsid w:val="00F80CFB"/>
    <w:rsid w:val="00F80FD7"/>
    <w:rsid w:val="00F87B2C"/>
    <w:rsid w:val="00F92EFF"/>
    <w:rsid w:val="00F95F73"/>
    <w:rsid w:val="00FC0878"/>
    <w:rsid w:val="00FC6C53"/>
    <w:rsid w:val="00FD3D5A"/>
    <w:rsid w:val="00FE00FF"/>
    <w:rsid w:val="00FF5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CA0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327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546BC"/>
  </w:style>
  <w:style w:type="paragraph" w:styleId="a6">
    <w:name w:val="footer"/>
    <w:basedOn w:val="a"/>
    <w:link w:val="a7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546BC"/>
  </w:style>
  <w:style w:type="paragraph" w:styleId="a8">
    <w:name w:val="Normal (Web)"/>
    <w:aliases w:val="Знак1 Знак,Знак1,Обычный (веб) Знак1 Знак,Обычный (веб) Знак Знак Знак,Обычный (веб) Знак Знак,Знак Знак Знак1,Знак Знак2,Обычный (веб) Знак Знак1,Обычный (веб) Знак1,Знак2,Обычный (веб) Знак2,Обычный (Web)"/>
    <w:basedOn w:val="a"/>
    <w:uiPriority w:val="99"/>
    <w:unhideWhenUsed/>
    <w:rsid w:val="00467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1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1FF3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1754CB"/>
    <w:pPr>
      <w:ind w:left="720"/>
      <w:contextualSpacing/>
    </w:pPr>
  </w:style>
  <w:style w:type="paragraph" w:customStyle="1" w:styleId="1">
    <w:name w:val="Абзац списка1"/>
    <w:basedOn w:val="a"/>
    <w:rsid w:val="003B6A80"/>
    <w:pPr>
      <w:spacing w:after="0" w:line="240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3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327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546BC"/>
  </w:style>
  <w:style w:type="paragraph" w:styleId="a6">
    <w:name w:val="footer"/>
    <w:basedOn w:val="a"/>
    <w:link w:val="a7"/>
    <w:uiPriority w:val="99"/>
    <w:unhideWhenUsed/>
    <w:rsid w:val="000546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546BC"/>
  </w:style>
  <w:style w:type="paragraph" w:styleId="a8">
    <w:name w:val="Normal (Web)"/>
    <w:aliases w:val="Знак1 Знак,Знак1,Обычный (веб) Знак1 Знак,Обычный (веб) Знак Знак Знак,Обычный (веб) Знак Знак,Знак Знак Знак1,Знак Знак2,Обычный (веб) Знак Знак1,Обычный (веб) Знак1,Знак2,Обычный (веб) Знак2,Обычный (Web)"/>
    <w:basedOn w:val="a"/>
    <w:uiPriority w:val="99"/>
    <w:unhideWhenUsed/>
    <w:rsid w:val="00467F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81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1FF3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1754CB"/>
    <w:pPr>
      <w:ind w:left="720"/>
      <w:contextualSpacing/>
    </w:pPr>
  </w:style>
  <w:style w:type="paragraph" w:customStyle="1" w:styleId="1">
    <w:name w:val="Абзац списка1"/>
    <w:basedOn w:val="a"/>
    <w:rsid w:val="003B6A80"/>
    <w:pPr>
      <w:spacing w:after="0" w:line="240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3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6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40576A-B410-4559-B542-0E7AA1C8C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10</Pages>
  <Words>2294</Words>
  <Characters>13079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01.11.2024 в 18:26:02 18 Свиридов_x000d_Открыт: 		04.11.2024 в 08:37:21 18 Свиридов_x000d_Отпечатан: 	04.11.2024 в 08:37:56 _x000d_Сохранен: 	04.11.2024 в 08:40:54 _x000d__x000d_Открыт: 		04.11.2024 в 11:55:14 18 Свиридов_x000d_Сохранен: 	04.11.2024 в 11:55:28 _x000d_Сохранен: 	04.11.2024 в 11:55:30 _x000d_Отпечатан: 	04.11.2024 в 11:55:35 _x000d_Сохранен: 	04.11.2024 в 14:28:22 _x000d_Сохранен: 	04.11.2024 в 14:59:33 _x000d__x000d_Открыт: 		05.11.2024 в 08:37:15 18 Свиридов_x000d_Сохранен: 	05.11.2024 в 09:08:12 _x000d_Отпечатан: 	05.11.2024 в 09:08:17 _x000d_Отпечатан: 	05.11.2024 в 09:10:36 _x000d_Сохранен: 	05.11.2024 в 09:41:23 _x000d__x000d_Открыт: 		05.11.2024 в 14:49:03 18 Свиридов_x000d_Сохранен: 	05.11.2024 в 15:29:11 _x000d_Отпечатан: 	05.11.2024 в 15:29:16 _x000d_Сохранен: 	05.11.2024 в 15:30:43 _x000d_Отпечатан: 	05.11.2024 в 15:30:49 _x000d_Сохранен: 	05.11.2024 в 15:32:31 _x000d_Отпечатан: 	05.11.2024 в 15:32:35 _x000d_Сохранен: 	05.11.2024 в 15:33:30 _x000d_Отпечатан: 	05.11.2024 в 15:33:34 _x000d_Сохранен: 	05.11.2024 в 15:53:41 _x000d__x000d_Открыт: 		06.11.2024 в 14:37:09 18 Свиридов_x000d_Сохранен: 	06.11.2024 в 14:40:35 _x000d_Сохранен: 	06.11.2024 в 14:40:42</dc:description>
  <cp:lastModifiedBy>ADMIN</cp:lastModifiedBy>
  <cp:revision>57</cp:revision>
  <cp:lastPrinted>2024-12-13T09:39:00Z</cp:lastPrinted>
  <dcterms:created xsi:type="dcterms:W3CDTF">2024-11-14T15:10:00Z</dcterms:created>
  <dcterms:modified xsi:type="dcterms:W3CDTF">2024-12-16T08:19:00Z</dcterms:modified>
</cp:coreProperties>
</file>